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8"/>
      </w:tblGrid>
      <w:tr w:rsidR="0096313D" w:rsidRPr="00E64AF7">
        <w:trPr>
          <w:trHeight w:val="713"/>
        </w:trPr>
        <w:tc>
          <w:tcPr>
            <w:tcW w:w="9694" w:type="dxa"/>
            <w:tcBorders>
              <w:top w:val="nil"/>
              <w:left w:val="nil"/>
              <w:bottom w:val="nil"/>
              <w:right w:val="nil"/>
            </w:tcBorders>
            <w:tcMar>
              <w:top w:w="0" w:type="dxa"/>
              <w:left w:w="28" w:type="dxa"/>
              <w:bottom w:w="0" w:type="dxa"/>
              <w:right w:w="28" w:type="dxa"/>
            </w:tcMar>
            <w:hideMark/>
          </w:tcPr>
          <w:p w:rsidR="0096313D" w:rsidRPr="00E64AF7" w:rsidRDefault="00DA03CD">
            <w:pPr>
              <w:jc w:val="center"/>
              <w:rPr>
                <w:lang w:eastAsia="zh-TW"/>
              </w:rPr>
            </w:pPr>
            <w:r w:rsidRPr="00E64AF7">
              <w:rPr>
                <w:rFonts w:eastAsia="標楷體" w:hAnsi="標楷體" w:hint="eastAsia"/>
                <w:b/>
                <w:bCs/>
                <w:sz w:val="44"/>
                <w:lang w:eastAsia="zh-TW"/>
              </w:rPr>
              <w:t>注意：考試開始鈴</w:t>
            </w:r>
            <w:r w:rsidRPr="00E64AF7">
              <w:rPr>
                <w:rFonts w:eastAsia="標楷體" w:hAnsi="標楷體" w:hint="eastAsia"/>
                <w:b/>
                <w:bCs/>
                <w:sz w:val="44"/>
                <w:lang w:eastAsia="zh-TW"/>
              </w:rPr>
              <w:t>(</w:t>
            </w:r>
            <w:r w:rsidRPr="00E64AF7">
              <w:rPr>
                <w:rFonts w:eastAsia="標楷體" w:hAnsi="標楷體" w:hint="eastAsia"/>
                <w:b/>
                <w:bCs/>
                <w:sz w:val="44"/>
                <w:lang w:eastAsia="zh-TW"/>
              </w:rPr>
              <w:t>鐘</w:t>
            </w:r>
            <w:r w:rsidRPr="00E64AF7">
              <w:rPr>
                <w:rFonts w:eastAsia="標楷體" w:hAnsi="標楷體" w:hint="eastAsia"/>
                <w:b/>
                <w:bCs/>
                <w:sz w:val="44"/>
                <w:lang w:eastAsia="zh-TW"/>
              </w:rPr>
              <w:t>)</w:t>
            </w:r>
            <w:r w:rsidRPr="00E64AF7">
              <w:rPr>
                <w:rFonts w:eastAsia="標楷體" w:hAnsi="標楷體" w:hint="eastAsia"/>
                <w:b/>
                <w:bCs/>
                <w:sz w:val="44"/>
                <w:lang w:eastAsia="zh-TW"/>
              </w:rPr>
              <w:t>響前，不可以翻閱試題本</w:t>
            </w:r>
            <w:r w:rsidRPr="00E64AF7">
              <w:rPr>
                <w:rFonts w:eastAsia="標楷體" w:hAnsi="標楷體" w:hint="eastAsia"/>
                <w:b/>
                <w:bCs/>
                <w:sz w:val="44"/>
                <w:lang w:eastAsia="zh-TW"/>
              </w:rPr>
              <w:t xml:space="preserve"> </w:t>
            </w:r>
          </w:p>
        </w:tc>
      </w:tr>
    </w:tbl>
    <w:p w:rsidR="0096313D" w:rsidRPr="00E64AF7" w:rsidRDefault="0096313D">
      <w:pPr>
        <w:snapToGrid w:val="0"/>
        <w:rPr>
          <w:sz w:val="2"/>
          <w:lang w:eastAsia="zh-TW"/>
        </w:rPr>
      </w:pPr>
    </w:p>
    <w:tbl>
      <w:tblPr>
        <w:tblW w:w="0" w:type="auto"/>
        <w:tblInd w:w="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9576"/>
      </w:tblGrid>
      <w:tr w:rsidR="0096313D" w:rsidRPr="00E64AF7">
        <w:trPr>
          <w:trHeight w:val="1046"/>
        </w:trPr>
        <w:tc>
          <w:tcPr>
            <w:tcW w:w="9694" w:type="dxa"/>
            <w:tcBorders>
              <w:top w:val="single" w:sz="24" w:space="0" w:color="auto"/>
              <w:left w:val="single" w:sz="24" w:space="0" w:color="auto"/>
              <w:bottom w:val="nil"/>
              <w:right w:val="single" w:sz="24" w:space="0" w:color="auto"/>
            </w:tcBorders>
            <w:vAlign w:val="bottom"/>
            <w:hideMark/>
          </w:tcPr>
          <w:p w:rsidR="0096313D" w:rsidRPr="00E64AF7" w:rsidRDefault="00DA03CD">
            <w:pPr>
              <w:jc w:val="center"/>
              <w:rPr>
                <w:lang w:eastAsia="zh-TW"/>
              </w:rPr>
            </w:pPr>
            <w:r w:rsidRPr="00F83BD9">
              <w:rPr>
                <w:rFonts w:eastAsia="標楷體"/>
                <w:sz w:val="44"/>
                <w:lang w:eastAsia="zh-TW"/>
              </w:rPr>
              <w:t>114</w:t>
            </w:r>
            <w:r w:rsidRPr="00E64AF7">
              <w:rPr>
                <w:rFonts w:ascii="標楷體" w:eastAsia="標楷體" w:hAnsi="新細明體" w:hint="eastAsia"/>
                <w:sz w:val="44"/>
                <w:lang w:eastAsia="zh-TW"/>
              </w:rPr>
              <w:t>學年度科技校院四年制與專科學校二年制</w:t>
            </w:r>
          </w:p>
        </w:tc>
      </w:tr>
      <w:tr w:rsidR="0096313D" w:rsidRPr="00E64AF7">
        <w:tc>
          <w:tcPr>
            <w:tcW w:w="9694" w:type="dxa"/>
            <w:tcBorders>
              <w:top w:val="nil"/>
              <w:left w:val="single" w:sz="24" w:space="0" w:color="auto"/>
              <w:bottom w:val="nil"/>
              <w:right w:val="single" w:sz="24" w:space="0" w:color="auto"/>
            </w:tcBorders>
            <w:hideMark/>
          </w:tcPr>
          <w:p w:rsidR="0096313D" w:rsidRPr="00E64AF7" w:rsidRDefault="00DA03CD">
            <w:pPr>
              <w:jc w:val="center"/>
              <w:rPr>
                <w:lang w:eastAsia="zh-TW"/>
              </w:rPr>
            </w:pPr>
            <w:r w:rsidRPr="00E64AF7">
              <w:rPr>
                <w:rFonts w:ascii="標楷體" w:eastAsia="標楷體" w:hAnsi="新細明體" w:hint="eastAsia"/>
                <w:sz w:val="44"/>
                <w:lang w:eastAsia="zh-TW"/>
              </w:rPr>
              <w:t xml:space="preserve">統　</w:t>
            </w:r>
            <w:proofErr w:type="gramStart"/>
            <w:r w:rsidRPr="00E64AF7">
              <w:rPr>
                <w:rFonts w:ascii="標楷體" w:eastAsia="標楷體" w:hAnsi="新細明體" w:hint="eastAsia"/>
                <w:sz w:val="44"/>
                <w:lang w:eastAsia="zh-TW"/>
              </w:rPr>
              <w:t>一</w:t>
            </w:r>
            <w:proofErr w:type="gramEnd"/>
            <w:r w:rsidRPr="00E64AF7">
              <w:rPr>
                <w:rFonts w:ascii="標楷體" w:eastAsia="標楷體" w:hAnsi="新細明體" w:hint="eastAsia"/>
                <w:sz w:val="44"/>
                <w:lang w:eastAsia="zh-TW"/>
              </w:rPr>
              <w:t xml:space="preserve">　入　學　測　驗　試　題　本</w:t>
            </w:r>
          </w:p>
        </w:tc>
      </w:tr>
      <w:tr w:rsidR="0096313D" w:rsidRPr="00E64AF7">
        <w:trPr>
          <w:trHeight w:val="1552"/>
        </w:trPr>
        <w:tc>
          <w:tcPr>
            <w:tcW w:w="9694" w:type="dxa"/>
            <w:tcBorders>
              <w:top w:val="nil"/>
              <w:left w:val="single" w:sz="24" w:space="0" w:color="auto"/>
              <w:bottom w:val="nil"/>
              <w:right w:val="single" w:sz="24" w:space="0" w:color="auto"/>
            </w:tcBorders>
            <w:vAlign w:val="bottom"/>
            <w:hideMark/>
          </w:tcPr>
          <w:p w:rsidR="0096313D" w:rsidRPr="00E64AF7" w:rsidRDefault="00DA03CD">
            <w:pPr>
              <w:jc w:val="center"/>
              <w:rPr>
                <w:sz w:val="60"/>
              </w:rPr>
            </w:pPr>
            <w:proofErr w:type="spellStart"/>
            <w:r w:rsidRPr="00E64AF7">
              <w:rPr>
                <w:rFonts w:ascii="標楷體" w:eastAsia="標楷體" w:hAnsi="新細明體" w:hint="eastAsia"/>
                <w:b/>
                <w:bCs/>
                <w:sz w:val="64"/>
              </w:rPr>
              <w:t>共同科目</w:t>
            </w:r>
            <w:proofErr w:type="spellEnd"/>
            <w:r w:rsidRPr="00E64AF7">
              <w:rPr>
                <w:rFonts w:ascii="標楷體" w:eastAsia="標楷體" w:hAnsi="新細明體" w:hint="eastAsia"/>
                <w:b/>
                <w:bCs/>
                <w:sz w:val="64"/>
              </w:rPr>
              <w:t xml:space="preserve"> </w:t>
            </w:r>
          </w:p>
        </w:tc>
      </w:tr>
      <w:tr w:rsidR="0096313D" w:rsidRPr="00E64AF7">
        <w:trPr>
          <w:trHeight w:val="1973"/>
        </w:trPr>
        <w:tc>
          <w:tcPr>
            <w:tcW w:w="9694" w:type="dxa"/>
            <w:tcBorders>
              <w:top w:val="nil"/>
              <w:left w:val="single" w:sz="24" w:space="0" w:color="auto"/>
              <w:bottom w:val="single" w:sz="24" w:space="0" w:color="auto"/>
              <w:right w:val="single" w:sz="24" w:space="0" w:color="auto"/>
            </w:tcBorders>
            <w:vAlign w:val="center"/>
            <w:hideMark/>
          </w:tcPr>
          <w:p w:rsidR="0096313D" w:rsidRPr="00E64AF7" w:rsidRDefault="00DA03CD">
            <w:pPr>
              <w:snapToGrid w:val="0"/>
              <w:jc w:val="center"/>
              <w:rPr>
                <w:sz w:val="52"/>
              </w:rPr>
            </w:pPr>
            <w:r w:rsidRPr="00E64AF7">
              <w:rPr>
                <w:rFonts w:ascii="標楷體" w:eastAsia="標楷體" w:hAnsi="新細明體" w:cs="新細明體" w:hint="eastAsia"/>
                <w:b/>
                <w:bCs/>
                <w:sz w:val="64"/>
              </w:rPr>
              <w:t>英</w:t>
            </w:r>
            <w:r w:rsidR="00F83BD9">
              <w:rPr>
                <w:rFonts w:ascii="標楷體" w:eastAsia="標楷體" w:hAnsi="新細明體" w:cs="新細明體" w:hint="eastAsia"/>
                <w:b/>
                <w:bCs/>
                <w:sz w:val="64"/>
                <w:lang w:eastAsia="zh-TW"/>
              </w:rPr>
              <w:t xml:space="preserve">　</w:t>
            </w:r>
            <w:r w:rsidRPr="00E64AF7">
              <w:rPr>
                <w:rFonts w:ascii="標楷體" w:eastAsia="標楷體" w:hAnsi="新細明體" w:cs="新細明體" w:hint="eastAsia"/>
                <w:b/>
                <w:bCs/>
                <w:sz w:val="64"/>
              </w:rPr>
              <w:t xml:space="preserve">文 </w:t>
            </w:r>
          </w:p>
        </w:tc>
      </w:tr>
    </w:tbl>
    <w:p w:rsidR="0096313D" w:rsidRPr="00E64AF7" w:rsidRDefault="0096313D">
      <w:pPr>
        <w:snapToGrid w:val="0"/>
        <w:rPr>
          <w:sz w:val="2"/>
        </w:rPr>
      </w:pPr>
    </w:p>
    <w:p w:rsidR="0096313D" w:rsidRPr="00E64AF7" w:rsidRDefault="0096313D"/>
    <w:tbl>
      <w:tblPr>
        <w:tblW w:w="8100" w:type="dxa"/>
        <w:jc w:val="center"/>
        <w:tblCellMar>
          <w:left w:w="28" w:type="dxa"/>
          <w:right w:w="28" w:type="dxa"/>
        </w:tblCellMar>
        <w:tblLook w:val="04A0" w:firstRow="1" w:lastRow="0" w:firstColumn="1" w:lastColumn="0" w:noHBand="0" w:noVBand="1"/>
      </w:tblPr>
      <w:tblGrid>
        <w:gridCol w:w="9056"/>
      </w:tblGrid>
      <w:tr w:rsidR="0096313D" w:rsidRPr="00E64AF7">
        <w:trPr>
          <w:jc w:val="center"/>
        </w:trPr>
        <w:tc>
          <w:tcPr>
            <w:tcW w:w="0" w:type="auto"/>
            <w:vAlign w:val="bottom"/>
            <w:hideMark/>
          </w:tcPr>
          <w:p w:rsidR="0096313D" w:rsidRPr="00E64AF7" w:rsidRDefault="00DA03CD">
            <w:pPr>
              <w:jc w:val="center"/>
              <w:rPr>
                <w:rFonts w:ascii="新細明體" w:hAnsi="新細明體" w:cs="新細明體"/>
                <w:lang w:eastAsia="zh-TW" w:bidi="ar-SA"/>
              </w:rPr>
            </w:pPr>
            <w:r w:rsidRPr="00E64AF7">
              <w:rPr>
                <w:rFonts w:ascii="標楷體" w:eastAsia="標楷體" w:hAnsi="標楷體" w:cs="新細明體" w:hint="eastAsia"/>
                <w:sz w:val="32"/>
                <w:lang w:eastAsia="zh-TW" w:bidi="ar-SA"/>
              </w:rPr>
              <w:t xml:space="preserve">【注　意　事　項】 </w:t>
            </w:r>
          </w:p>
        </w:tc>
      </w:tr>
      <w:tr w:rsidR="0096313D" w:rsidRPr="00E64AF7">
        <w:trPr>
          <w:jc w:val="center"/>
        </w:trPr>
        <w:tc>
          <w:tcPr>
            <w:tcW w:w="0" w:type="auto"/>
            <w:hideMark/>
          </w:tcPr>
          <w:p w:rsidR="0096313D" w:rsidRPr="00E64AF7" w:rsidRDefault="00DA03CD">
            <w:pPr>
              <w:spacing w:after="240"/>
              <w:jc w:val="center"/>
              <w:rPr>
                <w:rFonts w:ascii="標楷體" w:eastAsia="標楷體" w:hAnsi="標楷體" w:cs="新細明體"/>
                <w:sz w:val="2"/>
                <w:lang w:eastAsia="zh-TW" w:bidi="ar-SA"/>
              </w:rPr>
            </w:pPr>
            <w:r w:rsidRPr="00E64AF7">
              <w:rPr>
                <w:rFonts w:ascii="標楷體" w:eastAsia="標楷體" w:hAnsi="標楷體" w:cs="新細明體"/>
                <w:noProof/>
                <w:sz w:val="2"/>
                <w:lang w:eastAsia="zh-TW" w:bidi="ar-SA"/>
              </w:rPr>
              <w:drawing>
                <wp:inline distT="0" distB="0" distL="0" distR="0">
                  <wp:extent cx="5715000" cy="5080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4-00-E_封卷作業_0110\1.命題系統-定稿版\(1140110彙整) 命組題暨自動排版系統-統測114年度 V24.04.10- Chang\TestPaper\picture\li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0800"/>
                          </a:xfrm>
                          <a:prstGeom prst="rect">
                            <a:avLst/>
                          </a:prstGeom>
                          <a:noFill/>
                          <a:ln>
                            <a:noFill/>
                          </a:ln>
                        </pic:spPr>
                      </pic:pic>
                    </a:graphicData>
                  </a:graphic>
                </wp:inline>
              </w:drawing>
            </w:r>
          </w:p>
        </w:tc>
      </w:tr>
    </w:tbl>
    <w:p w:rsidR="0096313D" w:rsidRPr="00E64AF7" w:rsidRDefault="0096313D">
      <w:pPr>
        <w:rPr>
          <w:rFonts w:ascii="新細明體" w:hAnsi="新細明體" w:cs="新細明體"/>
          <w:vanish/>
          <w:lang w:eastAsia="zh-TW" w:bidi="ar-SA"/>
        </w:rPr>
      </w:pPr>
    </w:p>
    <w:tbl>
      <w:tblPr>
        <w:tblW w:w="8100" w:type="dxa"/>
        <w:jc w:val="center"/>
        <w:tblCellSpacing w:w="0" w:type="dxa"/>
        <w:tblCellMar>
          <w:left w:w="0" w:type="dxa"/>
          <w:right w:w="0" w:type="dxa"/>
        </w:tblCellMar>
        <w:tblLook w:val="04A0" w:firstRow="1" w:lastRow="0" w:firstColumn="1" w:lastColumn="0" w:noHBand="0" w:noVBand="1"/>
      </w:tblPr>
      <w:tblGrid>
        <w:gridCol w:w="8100"/>
      </w:tblGrid>
      <w:tr w:rsidR="0096313D" w:rsidRPr="00E64AF7">
        <w:trPr>
          <w:tblCellSpacing w:w="0" w:type="dxa"/>
          <w:jc w:val="center"/>
        </w:trPr>
        <w:tc>
          <w:tcPr>
            <w:tcW w:w="0" w:type="auto"/>
            <w:hideMark/>
          </w:tcPr>
          <w:p w:rsidR="0096313D" w:rsidRPr="00E64AF7" w:rsidRDefault="00DA03CD">
            <w:pPr>
              <w:ind w:left="198" w:hangingChars="76" w:hanging="198"/>
              <w:jc w:val="both"/>
              <w:textAlignment w:val="center"/>
            </w:pPr>
            <w:r w:rsidRPr="00E64AF7">
              <w:rPr>
                <w:rFonts w:eastAsia="標楷體" w:hint="eastAsia"/>
                <w:sz w:val="26"/>
                <w:szCs w:val="26"/>
                <w:lang w:eastAsia="zh-TW"/>
              </w:rPr>
              <w:t>1.</w:t>
            </w:r>
            <w:r w:rsidRPr="00E64AF7">
              <w:rPr>
                <w:rFonts w:eastAsia="標楷體" w:hint="eastAsia"/>
                <w:sz w:val="26"/>
                <w:szCs w:val="26"/>
                <w:lang w:eastAsia="zh-TW"/>
              </w:rPr>
              <w:t>請核對考試科目與報考群</w:t>
            </w:r>
            <w:r w:rsidRPr="00E64AF7">
              <w:rPr>
                <w:rFonts w:eastAsia="標楷體" w:hint="eastAsia"/>
                <w:sz w:val="26"/>
                <w:szCs w:val="26"/>
                <w:lang w:eastAsia="zh-TW"/>
              </w:rPr>
              <w:t>(</w:t>
            </w:r>
            <w:r w:rsidRPr="00E64AF7">
              <w:rPr>
                <w:rFonts w:eastAsia="標楷體" w:hint="eastAsia"/>
                <w:sz w:val="26"/>
                <w:szCs w:val="26"/>
                <w:lang w:eastAsia="zh-TW"/>
              </w:rPr>
              <w:t>類</w:t>
            </w:r>
            <w:r w:rsidRPr="00E64AF7">
              <w:rPr>
                <w:rFonts w:eastAsia="標楷體" w:hint="eastAsia"/>
                <w:sz w:val="26"/>
                <w:szCs w:val="26"/>
                <w:lang w:eastAsia="zh-TW"/>
              </w:rPr>
              <w:t>)</w:t>
            </w:r>
            <w:r w:rsidRPr="00E64AF7">
              <w:rPr>
                <w:rFonts w:eastAsia="標楷體" w:hint="eastAsia"/>
                <w:sz w:val="26"/>
                <w:szCs w:val="26"/>
                <w:lang w:eastAsia="zh-TW"/>
              </w:rPr>
              <w:t>別是否相符。</w:t>
            </w:r>
            <w:r w:rsidRPr="00E64AF7">
              <w:rPr>
                <w:rFonts w:eastAsia="標楷體" w:hint="eastAsia"/>
                <w:sz w:val="26"/>
                <w:szCs w:val="26"/>
                <w:lang w:eastAsia="zh-TW"/>
              </w:rPr>
              <w:t xml:space="preserve"> </w:t>
            </w:r>
            <w:proofErr w:type="gramStart"/>
            <w:r w:rsidRPr="00E64AF7">
              <w:rPr>
                <w:rFonts w:ascii="標楷體" w:eastAsia="標楷體" w:hAnsi="標楷體" w:hint="eastAsia"/>
                <w:color w:val="FFFFFF"/>
                <w:sz w:val="6"/>
                <w:szCs w:val="6"/>
                <w:lang w:eastAsia="zh-TW"/>
              </w:rPr>
              <w:t>ˉ</w:t>
            </w:r>
            <w:proofErr w:type="gramEnd"/>
            <w:r w:rsidRPr="00E64AF7">
              <w:t xml:space="preserve"> </w:t>
            </w:r>
          </w:p>
        </w:tc>
      </w:tr>
      <w:tr w:rsidR="0096313D" w:rsidRPr="00E64AF7">
        <w:trPr>
          <w:tblCellSpacing w:w="0" w:type="dxa"/>
          <w:jc w:val="center"/>
        </w:trPr>
        <w:tc>
          <w:tcPr>
            <w:tcW w:w="0" w:type="auto"/>
            <w:hideMark/>
          </w:tcPr>
          <w:p w:rsidR="0096313D" w:rsidRPr="00E64AF7" w:rsidRDefault="00DA03CD">
            <w:pPr>
              <w:ind w:left="198" w:hangingChars="76" w:hanging="198"/>
              <w:jc w:val="both"/>
              <w:textAlignment w:val="center"/>
            </w:pPr>
            <w:r w:rsidRPr="00E64AF7">
              <w:rPr>
                <w:rFonts w:eastAsia="標楷體" w:hint="eastAsia"/>
                <w:sz w:val="26"/>
                <w:szCs w:val="26"/>
                <w:lang w:eastAsia="zh-TW"/>
              </w:rPr>
              <w:t>2.</w:t>
            </w:r>
            <w:r w:rsidRPr="00E64AF7">
              <w:rPr>
                <w:rFonts w:eastAsia="標楷體" w:hint="eastAsia"/>
                <w:sz w:val="26"/>
                <w:szCs w:val="26"/>
                <w:lang w:eastAsia="zh-TW"/>
              </w:rPr>
              <w:t>請檢查答案卡</w:t>
            </w:r>
            <w:r w:rsidRPr="00E64AF7">
              <w:rPr>
                <w:rFonts w:eastAsia="標楷體" w:hint="eastAsia"/>
                <w:sz w:val="26"/>
                <w:szCs w:val="26"/>
                <w:lang w:eastAsia="zh-TW"/>
              </w:rPr>
              <w:t>(</w:t>
            </w:r>
            <w:r w:rsidRPr="00E64AF7">
              <w:rPr>
                <w:rFonts w:eastAsia="標楷體" w:hint="eastAsia"/>
                <w:sz w:val="26"/>
                <w:szCs w:val="26"/>
                <w:lang w:eastAsia="zh-TW"/>
              </w:rPr>
              <w:t>卷</w:t>
            </w:r>
            <w:r w:rsidRPr="00E64AF7">
              <w:rPr>
                <w:rFonts w:eastAsia="標楷體" w:hint="eastAsia"/>
                <w:sz w:val="26"/>
                <w:szCs w:val="26"/>
                <w:lang w:eastAsia="zh-TW"/>
              </w:rPr>
              <w:t>)</w:t>
            </w:r>
            <w:r w:rsidRPr="00E64AF7">
              <w:rPr>
                <w:rFonts w:eastAsia="標楷體" w:hint="eastAsia"/>
                <w:sz w:val="26"/>
                <w:szCs w:val="26"/>
                <w:lang w:eastAsia="zh-TW"/>
              </w:rPr>
              <w:t>、座位及准考證三者之號碼是否完全相同，如有不符，請監試人員查明處理。</w:t>
            </w:r>
            <w:r w:rsidRPr="00E64AF7">
              <w:rPr>
                <w:rFonts w:eastAsia="標楷體" w:hint="eastAsia"/>
                <w:sz w:val="26"/>
                <w:szCs w:val="26"/>
                <w:lang w:eastAsia="zh-TW"/>
              </w:rPr>
              <w:t xml:space="preserve"> </w:t>
            </w:r>
            <w:proofErr w:type="gramStart"/>
            <w:r w:rsidRPr="00E64AF7">
              <w:rPr>
                <w:rFonts w:ascii="標楷體" w:eastAsia="標楷體" w:hAnsi="標楷體" w:hint="eastAsia"/>
                <w:color w:val="FFFFFF"/>
                <w:sz w:val="6"/>
                <w:szCs w:val="6"/>
                <w:lang w:eastAsia="zh-TW"/>
              </w:rPr>
              <w:t>ˉ</w:t>
            </w:r>
            <w:proofErr w:type="gramEnd"/>
            <w:r w:rsidRPr="00E64AF7">
              <w:t xml:space="preserve"> </w:t>
            </w:r>
          </w:p>
        </w:tc>
      </w:tr>
      <w:tr w:rsidR="0096313D" w:rsidRPr="00E64AF7">
        <w:trPr>
          <w:tblCellSpacing w:w="0" w:type="dxa"/>
          <w:jc w:val="center"/>
        </w:trPr>
        <w:tc>
          <w:tcPr>
            <w:tcW w:w="0" w:type="auto"/>
            <w:hideMark/>
          </w:tcPr>
          <w:p w:rsidR="0096313D" w:rsidRPr="00E64AF7" w:rsidRDefault="00DA03CD">
            <w:pPr>
              <w:ind w:left="198" w:hangingChars="76" w:hanging="198"/>
              <w:jc w:val="both"/>
              <w:textAlignment w:val="center"/>
            </w:pPr>
            <w:r w:rsidRPr="00E64AF7">
              <w:rPr>
                <w:rFonts w:eastAsia="標楷體" w:hint="eastAsia"/>
                <w:sz w:val="26"/>
                <w:szCs w:val="26"/>
                <w:lang w:eastAsia="zh-TW"/>
              </w:rPr>
              <w:t>3.</w:t>
            </w:r>
            <w:r w:rsidRPr="00E64AF7">
              <w:rPr>
                <w:rFonts w:eastAsia="標楷體" w:hint="eastAsia"/>
                <w:sz w:val="26"/>
                <w:szCs w:val="26"/>
                <w:lang w:eastAsia="zh-TW"/>
              </w:rPr>
              <w:t>本試題本分為「選擇題」和「非選擇題」兩部分，共</w:t>
            </w:r>
            <w:r w:rsidRPr="00E64AF7">
              <w:rPr>
                <w:rFonts w:eastAsia="標楷體" w:hint="eastAsia"/>
                <w:sz w:val="26"/>
                <w:szCs w:val="26"/>
                <w:lang w:eastAsia="zh-TW"/>
              </w:rPr>
              <w:t>100</w:t>
            </w:r>
            <w:r w:rsidRPr="00E64AF7">
              <w:rPr>
                <w:rFonts w:eastAsia="標楷體" w:hint="eastAsia"/>
                <w:sz w:val="26"/>
                <w:szCs w:val="26"/>
                <w:lang w:eastAsia="zh-TW"/>
              </w:rPr>
              <w:t>分，答對給分，答錯不倒扣。試題本最後一題後面有備註【以下空白】。</w:t>
            </w:r>
            <w:r w:rsidRPr="00E64AF7">
              <w:rPr>
                <w:rFonts w:eastAsia="標楷體" w:hint="eastAsia"/>
                <w:sz w:val="26"/>
                <w:szCs w:val="26"/>
                <w:lang w:eastAsia="zh-TW"/>
              </w:rPr>
              <w:t xml:space="preserve"> </w:t>
            </w:r>
            <w:proofErr w:type="gramStart"/>
            <w:r w:rsidRPr="00E64AF7">
              <w:rPr>
                <w:rFonts w:ascii="標楷體" w:eastAsia="標楷體" w:hAnsi="標楷體" w:hint="eastAsia"/>
                <w:color w:val="FFFFFF"/>
                <w:sz w:val="6"/>
                <w:szCs w:val="6"/>
                <w:lang w:eastAsia="zh-TW"/>
              </w:rPr>
              <w:t>ˉ</w:t>
            </w:r>
            <w:proofErr w:type="gramEnd"/>
            <w:r w:rsidRPr="00E64AF7">
              <w:t xml:space="preserve"> </w:t>
            </w:r>
          </w:p>
        </w:tc>
      </w:tr>
      <w:tr w:rsidR="0096313D" w:rsidRPr="00E64AF7">
        <w:trPr>
          <w:tblCellSpacing w:w="0" w:type="dxa"/>
          <w:jc w:val="center"/>
        </w:trPr>
        <w:tc>
          <w:tcPr>
            <w:tcW w:w="0" w:type="auto"/>
            <w:hideMark/>
          </w:tcPr>
          <w:p w:rsidR="0096313D" w:rsidRPr="00E64AF7" w:rsidRDefault="00DA03CD">
            <w:pPr>
              <w:ind w:left="198" w:hangingChars="76" w:hanging="198"/>
              <w:jc w:val="both"/>
              <w:textAlignment w:val="center"/>
            </w:pPr>
            <w:r w:rsidRPr="00E64AF7">
              <w:rPr>
                <w:rFonts w:eastAsia="標楷體" w:hint="eastAsia"/>
                <w:sz w:val="26"/>
                <w:szCs w:val="26"/>
                <w:lang w:eastAsia="zh-TW"/>
              </w:rPr>
              <w:t>4.</w:t>
            </w:r>
            <w:r w:rsidRPr="00E64AF7">
              <w:rPr>
                <w:rFonts w:eastAsia="標楷體" w:hint="eastAsia"/>
                <w:sz w:val="26"/>
                <w:szCs w:val="26"/>
                <w:lang w:eastAsia="zh-TW"/>
              </w:rPr>
              <w:t>本試題本</w:t>
            </w:r>
            <w:proofErr w:type="gramStart"/>
            <w:r w:rsidRPr="00E64AF7">
              <w:rPr>
                <w:rFonts w:eastAsia="標楷體" w:hint="eastAsia"/>
                <w:sz w:val="26"/>
                <w:szCs w:val="26"/>
                <w:lang w:eastAsia="zh-TW"/>
              </w:rPr>
              <w:t>之</w:t>
            </w:r>
            <w:proofErr w:type="gramEnd"/>
            <w:r w:rsidRPr="00E64AF7">
              <w:rPr>
                <w:rFonts w:eastAsia="標楷體" w:hint="eastAsia"/>
                <w:sz w:val="26"/>
                <w:szCs w:val="26"/>
                <w:lang w:eastAsia="zh-TW"/>
              </w:rPr>
              <w:t>第一部分「選擇題」共</w:t>
            </w:r>
            <w:r w:rsidRPr="00E64AF7">
              <w:rPr>
                <w:rFonts w:eastAsia="標楷體" w:hint="eastAsia"/>
                <w:sz w:val="26"/>
                <w:szCs w:val="26"/>
                <w:lang w:eastAsia="zh-TW"/>
              </w:rPr>
              <w:t>42</w:t>
            </w:r>
            <w:r w:rsidRPr="00E64AF7">
              <w:rPr>
                <w:rFonts w:eastAsia="標楷體" w:hint="eastAsia"/>
                <w:sz w:val="26"/>
                <w:szCs w:val="26"/>
                <w:lang w:eastAsia="zh-TW"/>
              </w:rPr>
              <w:t>題，每題</w:t>
            </w:r>
            <w:r w:rsidRPr="00E64AF7">
              <w:rPr>
                <w:rFonts w:eastAsia="標楷體" w:hint="eastAsia"/>
                <w:sz w:val="26"/>
                <w:szCs w:val="26"/>
                <w:lang w:eastAsia="zh-TW"/>
              </w:rPr>
              <w:t>2</w:t>
            </w:r>
            <w:r w:rsidRPr="00E64AF7">
              <w:rPr>
                <w:rFonts w:eastAsia="標楷體" w:hint="eastAsia"/>
                <w:sz w:val="26"/>
                <w:szCs w:val="26"/>
                <w:lang w:eastAsia="zh-TW"/>
              </w:rPr>
              <w:t>分，共</w:t>
            </w:r>
            <w:r w:rsidRPr="00E64AF7">
              <w:rPr>
                <w:rFonts w:eastAsia="標楷體" w:hint="eastAsia"/>
                <w:sz w:val="26"/>
                <w:szCs w:val="26"/>
                <w:lang w:eastAsia="zh-TW"/>
              </w:rPr>
              <w:t>84</w:t>
            </w:r>
            <w:r w:rsidRPr="00E64AF7">
              <w:rPr>
                <w:rFonts w:eastAsia="標楷體" w:hint="eastAsia"/>
                <w:sz w:val="26"/>
                <w:szCs w:val="26"/>
                <w:lang w:eastAsia="zh-TW"/>
              </w:rPr>
              <w:t>分。第一</w:t>
            </w:r>
            <w:proofErr w:type="gramStart"/>
            <w:r w:rsidRPr="00E64AF7">
              <w:rPr>
                <w:rFonts w:eastAsia="標楷體" w:hint="eastAsia"/>
                <w:sz w:val="26"/>
                <w:szCs w:val="26"/>
                <w:lang w:eastAsia="zh-TW"/>
              </w:rPr>
              <w:t>部分均為單一</w:t>
            </w:r>
            <w:proofErr w:type="gramEnd"/>
            <w:r w:rsidRPr="00E64AF7">
              <w:rPr>
                <w:rFonts w:eastAsia="標楷體" w:hint="eastAsia"/>
                <w:sz w:val="26"/>
                <w:szCs w:val="26"/>
                <w:lang w:eastAsia="zh-TW"/>
              </w:rPr>
              <w:t>選擇題，每題都有</w:t>
            </w:r>
            <w:r w:rsidRPr="00E64AF7">
              <w:rPr>
                <w:rFonts w:eastAsia="標楷體" w:hint="eastAsia"/>
                <w:sz w:val="26"/>
                <w:szCs w:val="26"/>
                <w:lang w:eastAsia="zh-TW"/>
              </w:rPr>
              <w:t xml:space="preserve"> (A)</w:t>
            </w:r>
            <w:r w:rsidRPr="00E64AF7">
              <w:rPr>
                <w:rFonts w:eastAsia="標楷體" w:hint="eastAsia"/>
                <w:sz w:val="26"/>
                <w:szCs w:val="26"/>
                <w:lang w:eastAsia="zh-TW"/>
              </w:rPr>
              <w:t>、</w:t>
            </w:r>
            <w:r w:rsidRPr="00E64AF7">
              <w:rPr>
                <w:rFonts w:eastAsia="標楷體" w:hint="eastAsia"/>
                <w:sz w:val="26"/>
                <w:szCs w:val="26"/>
                <w:lang w:eastAsia="zh-TW"/>
              </w:rPr>
              <w:t>(B)</w:t>
            </w:r>
            <w:r w:rsidRPr="00E64AF7">
              <w:rPr>
                <w:rFonts w:eastAsia="標楷體" w:hint="eastAsia"/>
                <w:sz w:val="26"/>
                <w:szCs w:val="26"/>
                <w:lang w:eastAsia="zh-TW"/>
              </w:rPr>
              <w:t>、</w:t>
            </w:r>
            <w:r w:rsidRPr="00E64AF7">
              <w:rPr>
                <w:rFonts w:eastAsia="標楷體" w:hint="eastAsia"/>
                <w:sz w:val="26"/>
                <w:szCs w:val="26"/>
                <w:lang w:eastAsia="zh-TW"/>
              </w:rPr>
              <w:t>(C)</w:t>
            </w:r>
            <w:r w:rsidRPr="00E64AF7">
              <w:rPr>
                <w:rFonts w:eastAsia="標楷體" w:hint="eastAsia"/>
                <w:sz w:val="26"/>
                <w:szCs w:val="26"/>
                <w:lang w:eastAsia="zh-TW"/>
              </w:rPr>
              <w:t>、</w:t>
            </w:r>
            <w:r w:rsidRPr="00E64AF7">
              <w:rPr>
                <w:rFonts w:eastAsia="標楷體" w:hint="eastAsia"/>
                <w:sz w:val="26"/>
                <w:szCs w:val="26"/>
                <w:lang w:eastAsia="zh-TW"/>
              </w:rPr>
              <w:t xml:space="preserve">(D) </w:t>
            </w:r>
            <w:r w:rsidRPr="00E64AF7">
              <w:rPr>
                <w:rFonts w:eastAsia="標楷體" w:hint="eastAsia"/>
                <w:sz w:val="26"/>
                <w:szCs w:val="26"/>
                <w:lang w:eastAsia="zh-TW"/>
              </w:rPr>
              <w:t>四個選項，請選一個最適當答案，在答案卡</w:t>
            </w:r>
            <w:r w:rsidRPr="00E64AF7">
              <w:rPr>
                <w:rFonts w:eastAsia="標楷體" w:hint="eastAsia"/>
                <w:sz w:val="26"/>
                <w:szCs w:val="26"/>
                <w:lang w:eastAsia="zh-TW"/>
              </w:rPr>
              <w:t>(</w:t>
            </w:r>
            <w:r w:rsidRPr="00E64AF7">
              <w:rPr>
                <w:rFonts w:eastAsia="標楷體" w:hint="eastAsia"/>
                <w:sz w:val="26"/>
                <w:szCs w:val="26"/>
                <w:lang w:eastAsia="zh-TW"/>
              </w:rPr>
              <w:t>卷</w:t>
            </w:r>
            <w:r w:rsidRPr="00E64AF7">
              <w:rPr>
                <w:rFonts w:eastAsia="標楷體" w:hint="eastAsia"/>
                <w:sz w:val="26"/>
                <w:szCs w:val="26"/>
                <w:lang w:eastAsia="zh-TW"/>
              </w:rPr>
              <w:t>)</w:t>
            </w:r>
            <w:proofErr w:type="gramStart"/>
            <w:r w:rsidRPr="00E64AF7">
              <w:rPr>
                <w:rFonts w:eastAsia="標楷體" w:hint="eastAsia"/>
                <w:sz w:val="26"/>
                <w:szCs w:val="26"/>
                <w:lang w:eastAsia="zh-TW"/>
              </w:rPr>
              <w:t>同一題</w:t>
            </w:r>
            <w:proofErr w:type="gramEnd"/>
            <w:r w:rsidRPr="00E64AF7">
              <w:rPr>
                <w:rFonts w:eastAsia="標楷體" w:hint="eastAsia"/>
                <w:sz w:val="26"/>
                <w:szCs w:val="26"/>
                <w:lang w:eastAsia="zh-TW"/>
              </w:rPr>
              <w:t>號對應方格內，用</w:t>
            </w:r>
            <w:r w:rsidRPr="00E64AF7">
              <w:rPr>
                <w:rFonts w:eastAsia="標楷體" w:hint="eastAsia"/>
                <w:b/>
                <w:bCs/>
                <w:sz w:val="26"/>
                <w:szCs w:val="26"/>
                <w:lang w:eastAsia="zh-TW"/>
              </w:rPr>
              <w:t xml:space="preserve"> 2B </w:t>
            </w:r>
            <w:r w:rsidRPr="00E64AF7">
              <w:rPr>
                <w:rFonts w:eastAsia="標楷體" w:hint="eastAsia"/>
                <w:sz w:val="26"/>
                <w:szCs w:val="26"/>
                <w:lang w:eastAsia="zh-TW"/>
              </w:rPr>
              <w:t>鉛筆塗滿方格，但不超出格外。</w:t>
            </w:r>
            <w:r w:rsidRPr="00E64AF7">
              <w:rPr>
                <w:rFonts w:eastAsia="標楷體" w:hint="eastAsia"/>
                <w:sz w:val="26"/>
                <w:szCs w:val="26"/>
                <w:lang w:eastAsia="zh-TW"/>
              </w:rPr>
              <w:t xml:space="preserve"> </w:t>
            </w:r>
            <w:proofErr w:type="gramStart"/>
            <w:r w:rsidRPr="00E64AF7">
              <w:rPr>
                <w:rFonts w:ascii="標楷體" w:eastAsia="標楷體" w:hAnsi="標楷體" w:hint="eastAsia"/>
                <w:color w:val="FFFFFF"/>
                <w:sz w:val="6"/>
                <w:szCs w:val="6"/>
                <w:lang w:eastAsia="zh-TW"/>
              </w:rPr>
              <w:t>ˉ</w:t>
            </w:r>
            <w:proofErr w:type="gramEnd"/>
            <w:r w:rsidRPr="00E64AF7">
              <w:t xml:space="preserve"> </w:t>
            </w:r>
          </w:p>
        </w:tc>
      </w:tr>
      <w:tr w:rsidR="0096313D" w:rsidRPr="00E64AF7">
        <w:trPr>
          <w:tblCellSpacing w:w="0" w:type="dxa"/>
          <w:jc w:val="center"/>
        </w:trPr>
        <w:tc>
          <w:tcPr>
            <w:tcW w:w="0" w:type="auto"/>
            <w:hideMark/>
          </w:tcPr>
          <w:p w:rsidR="0096313D" w:rsidRPr="00E64AF7" w:rsidRDefault="00DA03CD">
            <w:pPr>
              <w:ind w:left="198" w:hangingChars="76" w:hanging="198"/>
              <w:jc w:val="both"/>
              <w:textAlignment w:val="center"/>
            </w:pPr>
            <w:r w:rsidRPr="00E64AF7">
              <w:rPr>
                <w:rFonts w:eastAsia="標楷體" w:hint="eastAsia"/>
                <w:sz w:val="26"/>
                <w:szCs w:val="26"/>
                <w:lang w:eastAsia="zh-TW"/>
              </w:rPr>
              <w:t>5.</w:t>
            </w:r>
            <w:r w:rsidRPr="00E64AF7">
              <w:rPr>
                <w:rFonts w:eastAsia="標楷體" w:hint="eastAsia"/>
                <w:sz w:val="26"/>
                <w:szCs w:val="26"/>
                <w:lang w:eastAsia="zh-TW"/>
              </w:rPr>
              <w:t>本試題本</w:t>
            </w:r>
            <w:proofErr w:type="gramStart"/>
            <w:r w:rsidRPr="00E64AF7">
              <w:rPr>
                <w:rFonts w:eastAsia="標楷體" w:hint="eastAsia"/>
                <w:sz w:val="26"/>
                <w:szCs w:val="26"/>
                <w:lang w:eastAsia="zh-TW"/>
              </w:rPr>
              <w:t>之</w:t>
            </w:r>
            <w:proofErr w:type="gramEnd"/>
            <w:r w:rsidRPr="00E64AF7">
              <w:rPr>
                <w:rFonts w:eastAsia="標楷體" w:hint="eastAsia"/>
                <w:sz w:val="26"/>
                <w:szCs w:val="26"/>
                <w:lang w:eastAsia="zh-TW"/>
              </w:rPr>
              <w:t>第二部分「非選擇題」包括：填充</w:t>
            </w:r>
            <w:r w:rsidRPr="00E64AF7">
              <w:rPr>
                <w:rFonts w:eastAsia="標楷體" w:hint="eastAsia"/>
                <w:sz w:val="26"/>
                <w:szCs w:val="26"/>
                <w:lang w:eastAsia="zh-TW"/>
              </w:rPr>
              <w:t>1</w:t>
            </w:r>
            <w:r w:rsidRPr="00E64AF7">
              <w:rPr>
                <w:rFonts w:eastAsia="標楷體" w:hint="eastAsia"/>
                <w:sz w:val="26"/>
                <w:szCs w:val="26"/>
                <w:lang w:eastAsia="zh-TW"/>
              </w:rPr>
              <w:t>題，</w:t>
            </w:r>
            <w:r w:rsidRPr="00E64AF7">
              <w:rPr>
                <w:rFonts w:eastAsia="標楷體" w:hint="eastAsia"/>
                <w:sz w:val="26"/>
                <w:szCs w:val="26"/>
                <w:lang w:eastAsia="zh-TW"/>
              </w:rPr>
              <w:t>4</w:t>
            </w:r>
            <w:r w:rsidRPr="00E64AF7">
              <w:rPr>
                <w:rFonts w:eastAsia="標楷體" w:hint="eastAsia"/>
                <w:sz w:val="26"/>
                <w:szCs w:val="26"/>
                <w:lang w:eastAsia="zh-TW"/>
              </w:rPr>
              <w:t>分；句子重組</w:t>
            </w:r>
            <w:r w:rsidRPr="00E64AF7">
              <w:rPr>
                <w:rFonts w:eastAsia="標楷體" w:hint="eastAsia"/>
                <w:sz w:val="26"/>
                <w:szCs w:val="26"/>
                <w:lang w:eastAsia="zh-TW"/>
              </w:rPr>
              <w:t>1</w:t>
            </w:r>
            <w:r w:rsidRPr="00E64AF7">
              <w:rPr>
                <w:rFonts w:eastAsia="標楷體" w:hint="eastAsia"/>
                <w:sz w:val="26"/>
                <w:szCs w:val="26"/>
                <w:lang w:eastAsia="zh-TW"/>
              </w:rPr>
              <w:t>題，</w:t>
            </w:r>
            <w:r w:rsidRPr="00E64AF7">
              <w:rPr>
                <w:rFonts w:eastAsia="標楷體" w:hint="eastAsia"/>
                <w:sz w:val="26"/>
                <w:szCs w:val="26"/>
                <w:lang w:eastAsia="zh-TW"/>
              </w:rPr>
              <w:t>6</w:t>
            </w:r>
            <w:r w:rsidRPr="00E64AF7">
              <w:rPr>
                <w:rFonts w:eastAsia="標楷體" w:hint="eastAsia"/>
                <w:sz w:val="26"/>
                <w:szCs w:val="26"/>
                <w:lang w:eastAsia="zh-TW"/>
              </w:rPr>
              <w:t>分；中譯英</w:t>
            </w:r>
            <w:r w:rsidRPr="00E64AF7">
              <w:rPr>
                <w:rFonts w:eastAsia="標楷體" w:hint="eastAsia"/>
                <w:sz w:val="26"/>
                <w:szCs w:val="26"/>
                <w:lang w:eastAsia="zh-TW"/>
              </w:rPr>
              <w:t>1</w:t>
            </w:r>
            <w:r w:rsidRPr="00E64AF7">
              <w:rPr>
                <w:rFonts w:eastAsia="標楷體" w:hint="eastAsia"/>
                <w:sz w:val="26"/>
                <w:szCs w:val="26"/>
                <w:lang w:eastAsia="zh-TW"/>
              </w:rPr>
              <w:t>題，</w:t>
            </w:r>
            <w:r w:rsidRPr="00E64AF7">
              <w:rPr>
                <w:rFonts w:eastAsia="標楷體" w:hint="eastAsia"/>
                <w:sz w:val="26"/>
                <w:szCs w:val="26"/>
                <w:lang w:eastAsia="zh-TW"/>
              </w:rPr>
              <w:t>6</w:t>
            </w:r>
            <w:r w:rsidRPr="00E64AF7">
              <w:rPr>
                <w:rFonts w:eastAsia="標楷體" w:hint="eastAsia"/>
                <w:sz w:val="26"/>
                <w:szCs w:val="26"/>
                <w:lang w:eastAsia="zh-TW"/>
              </w:rPr>
              <w:t>分，共</w:t>
            </w:r>
            <w:r w:rsidRPr="00E64AF7">
              <w:rPr>
                <w:rFonts w:eastAsia="標楷體" w:hint="eastAsia"/>
                <w:sz w:val="26"/>
                <w:szCs w:val="26"/>
                <w:lang w:eastAsia="zh-TW"/>
              </w:rPr>
              <w:t>16</w:t>
            </w:r>
            <w:r w:rsidRPr="00E64AF7">
              <w:rPr>
                <w:rFonts w:eastAsia="標楷體" w:hint="eastAsia"/>
                <w:sz w:val="26"/>
                <w:szCs w:val="26"/>
                <w:lang w:eastAsia="zh-TW"/>
              </w:rPr>
              <w:t>分。</w:t>
            </w:r>
            <w:proofErr w:type="gramStart"/>
            <w:r w:rsidRPr="00E64AF7">
              <w:rPr>
                <w:rFonts w:eastAsia="標楷體" w:hint="eastAsia"/>
                <w:sz w:val="26"/>
                <w:szCs w:val="26"/>
                <w:lang w:eastAsia="zh-TW"/>
              </w:rPr>
              <w:t>請依題號</w:t>
            </w:r>
            <w:proofErr w:type="gramEnd"/>
            <w:r w:rsidRPr="00E64AF7">
              <w:rPr>
                <w:rFonts w:eastAsia="標楷體" w:hint="eastAsia"/>
                <w:sz w:val="26"/>
                <w:szCs w:val="26"/>
                <w:lang w:eastAsia="zh-TW"/>
              </w:rPr>
              <w:t>順序使用黑色墨水的筆，將答案書寫於答案卡</w:t>
            </w:r>
            <w:r w:rsidRPr="00E64AF7">
              <w:rPr>
                <w:rFonts w:eastAsia="標楷體" w:hint="eastAsia"/>
                <w:sz w:val="26"/>
                <w:szCs w:val="26"/>
                <w:lang w:eastAsia="zh-TW"/>
              </w:rPr>
              <w:t>(</w:t>
            </w:r>
            <w:r w:rsidRPr="00E64AF7">
              <w:rPr>
                <w:rFonts w:eastAsia="標楷體" w:hint="eastAsia"/>
                <w:sz w:val="26"/>
                <w:szCs w:val="26"/>
                <w:lang w:eastAsia="zh-TW"/>
              </w:rPr>
              <w:t>卷</w:t>
            </w:r>
            <w:r w:rsidRPr="00E64AF7">
              <w:rPr>
                <w:rFonts w:eastAsia="標楷體" w:hint="eastAsia"/>
                <w:sz w:val="26"/>
                <w:szCs w:val="26"/>
                <w:lang w:eastAsia="zh-TW"/>
              </w:rPr>
              <w:t>)</w:t>
            </w:r>
            <w:r w:rsidRPr="00E64AF7">
              <w:rPr>
                <w:rFonts w:eastAsia="標楷體" w:hint="eastAsia"/>
                <w:sz w:val="26"/>
                <w:szCs w:val="26"/>
                <w:lang w:eastAsia="zh-TW"/>
              </w:rPr>
              <w:t>之「非選擇題</w:t>
            </w:r>
            <w:proofErr w:type="gramStart"/>
            <w:r w:rsidRPr="00E64AF7">
              <w:rPr>
                <w:rFonts w:eastAsia="標楷體" w:hint="eastAsia"/>
                <w:sz w:val="26"/>
                <w:szCs w:val="26"/>
                <w:lang w:eastAsia="zh-TW"/>
              </w:rPr>
              <w:t>作答區</w:t>
            </w:r>
            <w:proofErr w:type="gramEnd"/>
            <w:r w:rsidRPr="00E64AF7">
              <w:rPr>
                <w:rFonts w:eastAsia="標楷體" w:hint="eastAsia"/>
                <w:sz w:val="26"/>
                <w:szCs w:val="26"/>
                <w:lang w:eastAsia="zh-TW"/>
              </w:rPr>
              <w:t>」指定範圍內。</w:t>
            </w:r>
            <w:r w:rsidRPr="00E64AF7">
              <w:rPr>
                <w:rFonts w:eastAsia="標楷體" w:hint="eastAsia"/>
                <w:sz w:val="26"/>
                <w:szCs w:val="26"/>
                <w:lang w:eastAsia="zh-TW"/>
              </w:rPr>
              <w:t xml:space="preserve"> </w:t>
            </w:r>
            <w:proofErr w:type="gramStart"/>
            <w:r w:rsidRPr="00E64AF7">
              <w:rPr>
                <w:rFonts w:ascii="標楷體" w:eastAsia="標楷體" w:hAnsi="標楷體" w:hint="eastAsia"/>
                <w:color w:val="FFFFFF"/>
                <w:sz w:val="6"/>
                <w:szCs w:val="6"/>
                <w:lang w:eastAsia="zh-TW"/>
              </w:rPr>
              <w:t>ˉ</w:t>
            </w:r>
            <w:proofErr w:type="gramEnd"/>
            <w:r w:rsidRPr="00E64AF7">
              <w:t xml:space="preserve"> </w:t>
            </w:r>
          </w:p>
        </w:tc>
      </w:tr>
      <w:tr w:rsidR="0096313D" w:rsidRPr="00E64AF7">
        <w:trPr>
          <w:tblCellSpacing w:w="0" w:type="dxa"/>
          <w:jc w:val="center"/>
        </w:trPr>
        <w:tc>
          <w:tcPr>
            <w:tcW w:w="0" w:type="auto"/>
            <w:hideMark/>
          </w:tcPr>
          <w:p w:rsidR="0096313D" w:rsidRPr="00E64AF7" w:rsidRDefault="00DA03CD">
            <w:pPr>
              <w:ind w:left="198" w:hangingChars="76" w:hanging="198"/>
              <w:jc w:val="both"/>
              <w:textAlignment w:val="center"/>
            </w:pPr>
            <w:r w:rsidRPr="00E64AF7">
              <w:rPr>
                <w:rFonts w:eastAsia="標楷體" w:hint="eastAsia"/>
                <w:sz w:val="26"/>
                <w:szCs w:val="26"/>
                <w:lang w:eastAsia="zh-TW"/>
              </w:rPr>
              <w:t>6.</w:t>
            </w:r>
            <w:r w:rsidRPr="00E64AF7">
              <w:rPr>
                <w:rFonts w:eastAsia="標楷體" w:hint="eastAsia"/>
                <w:sz w:val="26"/>
                <w:szCs w:val="26"/>
                <w:lang w:eastAsia="zh-TW"/>
              </w:rPr>
              <w:t>本試題本空白處或</w:t>
            </w:r>
            <w:proofErr w:type="gramStart"/>
            <w:r w:rsidRPr="00E64AF7">
              <w:rPr>
                <w:rFonts w:eastAsia="標楷體" w:hint="eastAsia"/>
                <w:sz w:val="26"/>
                <w:szCs w:val="26"/>
                <w:lang w:eastAsia="zh-TW"/>
              </w:rPr>
              <w:t>背面，</w:t>
            </w:r>
            <w:proofErr w:type="gramEnd"/>
            <w:r w:rsidRPr="00E64AF7">
              <w:rPr>
                <w:rFonts w:eastAsia="標楷體" w:hint="eastAsia"/>
                <w:sz w:val="26"/>
                <w:szCs w:val="26"/>
                <w:lang w:eastAsia="zh-TW"/>
              </w:rPr>
              <w:t>可做草稿使用。</w:t>
            </w:r>
            <w:r w:rsidRPr="00E64AF7">
              <w:rPr>
                <w:rFonts w:eastAsia="標楷體" w:hint="eastAsia"/>
                <w:sz w:val="26"/>
                <w:szCs w:val="26"/>
                <w:lang w:eastAsia="zh-TW"/>
              </w:rPr>
              <w:t xml:space="preserve"> </w:t>
            </w:r>
            <w:proofErr w:type="gramStart"/>
            <w:r w:rsidRPr="00E64AF7">
              <w:rPr>
                <w:rFonts w:ascii="標楷體" w:eastAsia="標楷體" w:hAnsi="標楷體" w:hint="eastAsia"/>
                <w:color w:val="FFFFFF"/>
                <w:sz w:val="6"/>
                <w:szCs w:val="6"/>
                <w:lang w:eastAsia="zh-TW"/>
              </w:rPr>
              <w:t>ˉ</w:t>
            </w:r>
            <w:proofErr w:type="gramEnd"/>
            <w:r w:rsidRPr="00E64AF7">
              <w:t xml:space="preserve"> </w:t>
            </w:r>
          </w:p>
        </w:tc>
      </w:tr>
      <w:tr w:rsidR="0096313D" w:rsidRPr="00E64AF7">
        <w:trPr>
          <w:tblCellSpacing w:w="0" w:type="dxa"/>
          <w:jc w:val="center"/>
        </w:trPr>
        <w:tc>
          <w:tcPr>
            <w:tcW w:w="0" w:type="auto"/>
            <w:hideMark/>
          </w:tcPr>
          <w:p w:rsidR="0096313D" w:rsidRPr="00E64AF7" w:rsidRDefault="00DA03CD">
            <w:pPr>
              <w:ind w:left="198" w:hangingChars="76" w:hanging="198"/>
              <w:jc w:val="both"/>
              <w:textAlignment w:val="center"/>
            </w:pPr>
            <w:r w:rsidRPr="00E64AF7">
              <w:rPr>
                <w:rFonts w:eastAsia="標楷體" w:hint="eastAsia"/>
                <w:sz w:val="26"/>
                <w:szCs w:val="26"/>
                <w:lang w:eastAsia="zh-TW"/>
              </w:rPr>
              <w:t>7.</w:t>
            </w:r>
            <w:r w:rsidRPr="00E64AF7">
              <w:rPr>
                <w:rFonts w:eastAsia="標楷體" w:hint="eastAsia"/>
                <w:sz w:val="26"/>
                <w:szCs w:val="26"/>
                <w:lang w:eastAsia="zh-TW"/>
              </w:rPr>
              <w:t>請在試題本首頁准考證號碼之方格內，填上自己的准考證號碼及姓名，考完後將「答案卡</w:t>
            </w:r>
            <w:r w:rsidRPr="00E64AF7">
              <w:rPr>
                <w:rFonts w:eastAsia="標楷體" w:hint="eastAsia"/>
                <w:sz w:val="26"/>
                <w:szCs w:val="26"/>
                <w:lang w:eastAsia="zh-TW"/>
              </w:rPr>
              <w:t>(</w:t>
            </w:r>
            <w:r w:rsidRPr="00E64AF7">
              <w:rPr>
                <w:rFonts w:eastAsia="標楷體" w:hint="eastAsia"/>
                <w:sz w:val="26"/>
                <w:szCs w:val="26"/>
                <w:lang w:eastAsia="zh-TW"/>
              </w:rPr>
              <w:t>卷</w:t>
            </w:r>
            <w:r w:rsidRPr="00E64AF7">
              <w:rPr>
                <w:rFonts w:eastAsia="標楷體" w:hint="eastAsia"/>
                <w:sz w:val="26"/>
                <w:szCs w:val="26"/>
                <w:lang w:eastAsia="zh-TW"/>
              </w:rPr>
              <w:t>)</w:t>
            </w:r>
            <w:r w:rsidRPr="00E64AF7">
              <w:rPr>
                <w:rFonts w:eastAsia="標楷體" w:hint="eastAsia"/>
                <w:sz w:val="26"/>
                <w:szCs w:val="26"/>
                <w:lang w:eastAsia="zh-TW"/>
              </w:rPr>
              <w:t>」及「試題本」一併繳回。</w:t>
            </w:r>
            <w:r w:rsidRPr="00E64AF7">
              <w:rPr>
                <w:rFonts w:eastAsia="標楷體" w:hint="eastAsia"/>
                <w:sz w:val="26"/>
                <w:szCs w:val="26"/>
                <w:lang w:eastAsia="zh-TW"/>
              </w:rPr>
              <w:t xml:space="preserve"> </w:t>
            </w:r>
            <w:proofErr w:type="gramStart"/>
            <w:r w:rsidRPr="00E64AF7">
              <w:rPr>
                <w:rFonts w:ascii="標楷體" w:eastAsia="標楷體" w:hAnsi="標楷體" w:hint="eastAsia"/>
                <w:color w:val="FFFFFF"/>
                <w:sz w:val="6"/>
                <w:szCs w:val="6"/>
                <w:lang w:eastAsia="zh-TW"/>
              </w:rPr>
              <w:t>ˉ</w:t>
            </w:r>
            <w:proofErr w:type="gramEnd"/>
            <w:r w:rsidRPr="00E64AF7">
              <w:t xml:space="preserve"> </w:t>
            </w:r>
          </w:p>
        </w:tc>
      </w:tr>
    </w:tbl>
    <w:p w:rsidR="0096313D" w:rsidRPr="00E64AF7" w:rsidRDefault="0096313D"/>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9628"/>
      </w:tblGrid>
      <w:tr w:rsidR="0096313D" w:rsidRPr="00E64AF7">
        <w:trPr>
          <w:trHeight w:val="1200"/>
        </w:trPr>
        <w:tc>
          <w:tcPr>
            <w:tcW w:w="9694" w:type="dxa"/>
            <w:tcBorders>
              <w:top w:val="single" w:sz="4" w:space="0" w:color="auto"/>
              <w:left w:val="single" w:sz="4" w:space="0" w:color="auto"/>
              <w:bottom w:val="single" w:sz="4" w:space="0" w:color="auto"/>
              <w:right w:val="single" w:sz="4" w:space="0" w:color="auto"/>
            </w:tcBorders>
            <w:vAlign w:val="center"/>
            <w:hideMark/>
          </w:tcPr>
          <w:p w:rsidR="0096313D" w:rsidRPr="00E64AF7" w:rsidRDefault="00DA03CD">
            <w:pPr>
              <w:snapToGrid w:val="0"/>
              <w:jc w:val="center"/>
              <w:rPr>
                <w:rFonts w:ascii="標楷體" w:eastAsia="標楷體" w:hAnsi="新細明體" w:cs="新細明體"/>
                <w:sz w:val="32"/>
                <w:szCs w:val="32"/>
                <w:lang w:eastAsia="zh-TW"/>
              </w:rPr>
            </w:pPr>
            <w:r w:rsidRPr="00E64AF7">
              <w:rPr>
                <w:rFonts w:ascii="標楷體" w:eastAsia="標楷體" w:hAnsi="新細明體" w:cs="新細明體" w:hint="eastAsia"/>
                <w:sz w:val="32"/>
                <w:lang w:eastAsia="zh-TW"/>
              </w:rPr>
              <w:t>准考證號碼：</w:t>
            </w:r>
            <w:r w:rsidRPr="00E64AF7">
              <w:rPr>
                <w:rFonts w:ascii="新細明體" w:hAnsi="新細明體" w:cs="新細明體" w:hint="eastAsia"/>
                <w:b/>
                <w:bCs/>
                <w:sz w:val="40"/>
                <w:szCs w:val="40"/>
                <w:lang w:eastAsia="zh-TW"/>
              </w:rPr>
              <w:t>□□□□□□□□</w:t>
            </w:r>
            <w:r w:rsidRPr="00E64AF7">
              <w:rPr>
                <w:lang w:eastAsia="zh-TW"/>
              </w:rPr>
              <w:t xml:space="preserve"> </w:t>
            </w:r>
            <w:r w:rsidRPr="00E64AF7">
              <w:rPr>
                <w:lang w:eastAsia="zh-TW"/>
              </w:rPr>
              <w:t xml:space="preserve">　　</w:t>
            </w:r>
            <w:r w:rsidRPr="00E64AF7">
              <w:rPr>
                <w:rFonts w:ascii="標楷體" w:eastAsia="標楷體" w:hAnsi="新細明體" w:cs="新細明體" w:hint="eastAsia"/>
                <w:sz w:val="32"/>
                <w:lang w:eastAsia="zh-TW"/>
              </w:rPr>
              <w:t>姓名：</w:t>
            </w:r>
            <w:proofErr w:type="gramStart"/>
            <w:r w:rsidRPr="00E64AF7">
              <w:rPr>
                <w:rFonts w:ascii="標楷體" w:eastAsia="標楷體" w:hAnsi="新細明體" w:cs="新細明體" w:hint="eastAsia"/>
                <w:sz w:val="32"/>
                <w:lang w:eastAsia="zh-TW"/>
              </w:rPr>
              <w:t>＿＿＿＿＿＿＿</w:t>
            </w:r>
            <w:proofErr w:type="gramEnd"/>
            <w:r w:rsidRPr="00E64AF7">
              <w:rPr>
                <w:lang w:eastAsia="zh-TW"/>
              </w:rPr>
              <w:t xml:space="preserve"> </w:t>
            </w:r>
          </w:p>
          <w:p w:rsidR="0096313D" w:rsidRPr="00E64AF7" w:rsidRDefault="00DA03CD">
            <w:pPr>
              <w:pStyle w:val="a7"/>
              <w:snapToGrid w:val="0"/>
              <w:spacing w:before="0" w:beforeAutospacing="0" w:after="0" w:afterAutospacing="0"/>
              <w:jc w:val="center"/>
              <w:rPr>
                <w:sz w:val="32"/>
              </w:rPr>
            </w:pPr>
            <w:r w:rsidRPr="00E64AF7">
              <w:rPr>
                <w:rFonts w:ascii="標楷體" w:eastAsia="標楷體" w:hAnsi="標楷體" w:hint="eastAsia"/>
                <w:b/>
                <w:bCs/>
                <w:sz w:val="28"/>
              </w:rPr>
              <w:t>考試開始鈴(鐘)響時，請先填寫准考證號碼及姓名，再翻閱試題本作答。</w:t>
            </w:r>
          </w:p>
        </w:tc>
      </w:tr>
    </w:tbl>
    <w:p w:rsidR="0096313D" w:rsidRPr="00E64AF7" w:rsidRDefault="0096313D">
      <w:pPr>
        <w:snapToGrid w:val="0"/>
        <w:rPr>
          <w:sz w:val="2"/>
          <w:lang w:eastAsia="zh-TW"/>
        </w:rPr>
      </w:pPr>
    </w:p>
    <w:p w:rsidR="0096313D" w:rsidRPr="00E64AF7" w:rsidRDefault="0096313D">
      <w:pPr>
        <w:rPr>
          <w:rFonts w:ascii="新細明體" w:hAnsi="新細明體" w:cs="新細明體"/>
          <w:lang w:eastAsia="zh-TW"/>
        </w:rPr>
        <w:sectPr w:rsidR="0096313D" w:rsidRPr="00E64AF7" w:rsidSect="00917BB9">
          <w:headerReference w:type="even" r:id="rId9"/>
          <w:headerReference w:type="default" r:id="rId10"/>
          <w:footerReference w:type="even" r:id="rId11"/>
          <w:footerReference w:type="default" r:id="rId12"/>
          <w:pgSz w:w="11906" w:h="16838"/>
          <w:pgMar w:top="1418" w:right="1134" w:bottom="1418" w:left="1134" w:header="567" w:footer="227" w:gutter="0"/>
          <w:cols w:space="425"/>
          <w:docGrid w:linePitch="360"/>
        </w:sectPr>
      </w:pPr>
    </w:p>
    <w:tbl>
      <w:tblPr>
        <w:tblW w:w="9673" w:type="dxa"/>
        <w:tblCellSpacing w:w="0" w:type="dxa"/>
        <w:tblLayout w:type="fixed"/>
        <w:tblCellMar>
          <w:left w:w="0" w:type="dxa"/>
          <w:right w:w="0" w:type="dxa"/>
        </w:tblCellMar>
        <w:tblLook w:val="04A0" w:firstRow="1" w:lastRow="0" w:firstColumn="1" w:lastColumn="0" w:noHBand="0" w:noVBand="1"/>
      </w:tblPr>
      <w:tblGrid>
        <w:gridCol w:w="427"/>
        <w:gridCol w:w="2312"/>
        <w:gridCol w:w="2312"/>
        <w:gridCol w:w="2312"/>
        <w:gridCol w:w="2310"/>
      </w:tblGrid>
      <w:tr w:rsidR="0096313D" w:rsidRPr="00E64AF7" w:rsidTr="009C5B75">
        <w:trPr>
          <w:tblCellSpacing w:w="0" w:type="dxa"/>
        </w:trPr>
        <w:tc>
          <w:tcPr>
            <w:tcW w:w="5000" w:type="pct"/>
            <w:gridSpan w:val="5"/>
            <w:hideMark/>
          </w:tcPr>
          <w:p w:rsidR="0030304A" w:rsidRPr="00E64AF7" w:rsidRDefault="0030304A" w:rsidP="0030304A">
            <w:pPr>
              <w:pStyle w:val="aa"/>
              <w:numPr>
                <w:ilvl w:val="0"/>
                <w:numId w:val="1"/>
              </w:numPr>
              <w:spacing w:afterLines="50" w:after="120"/>
              <w:ind w:leftChars="0" w:left="482" w:hanging="482"/>
              <w:jc w:val="both"/>
              <w:rPr>
                <w:b/>
                <w:sz w:val="28"/>
                <w:lang w:eastAsia="zh-TW"/>
              </w:rPr>
            </w:pPr>
            <w:r w:rsidRPr="00E64AF7">
              <w:rPr>
                <w:rFonts w:hint="eastAsia"/>
                <w:b/>
                <w:sz w:val="28"/>
                <w:lang w:eastAsia="zh-TW"/>
              </w:rPr>
              <w:lastRenderedPageBreak/>
              <w:t>選</w:t>
            </w:r>
            <w:r w:rsidRPr="00E64AF7">
              <w:rPr>
                <w:b/>
                <w:sz w:val="28"/>
                <w:lang w:eastAsia="zh-TW"/>
              </w:rPr>
              <w:t>擇題</w:t>
            </w:r>
            <w:r w:rsidRPr="00E64AF7">
              <w:rPr>
                <w:b/>
                <w:sz w:val="28"/>
                <w:lang w:eastAsia="zh-TW"/>
              </w:rPr>
              <w:t xml:space="preserve"> ( </w:t>
            </w:r>
            <w:r w:rsidRPr="00E64AF7">
              <w:rPr>
                <w:b/>
                <w:sz w:val="28"/>
                <w:lang w:eastAsia="zh-TW"/>
              </w:rPr>
              <w:t>第</w:t>
            </w:r>
            <w:r w:rsidRPr="00E64AF7">
              <w:rPr>
                <w:rFonts w:hint="eastAsia"/>
                <w:b/>
                <w:sz w:val="28"/>
                <w:lang w:eastAsia="zh-TW"/>
              </w:rPr>
              <w:t xml:space="preserve"> 1</w:t>
            </w:r>
            <w:r w:rsidRPr="00E64AF7">
              <w:rPr>
                <w:b/>
                <w:sz w:val="28"/>
                <w:lang w:eastAsia="zh-TW"/>
              </w:rPr>
              <w:t>至</w:t>
            </w:r>
            <w:r w:rsidRPr="00E64AF7">
              <w:rPr>
                <w:b/>
                <w:sz w:val="28"/>
                <w:lang w:eastAsia="zh-TW"/>
              </w:rPr>
              <w:t xml:space="preserve"> 42 </w:t>
            </w:r>
            <w:r w:rsidRPr="00E64AF7">
              <w:rPr>
                <w:b/>
                <w:sz w:val="28"/>
                <w:lang w:eastAsia="zh-TW"/>
              </w:rPr>
              <w:t>題，每題</w:t>
            </w:r>
            <w:r w:rsidRPr="00E64AF7">
              <w:rPr>
                <w:b/>
                <w:sz w:val="28"/>
                <w:lang w:eastAsia="zh-TW"/>
              </w:rPr>
              <w:t xml:space="preserve"> 2 </w:t>
            </w:r>
            <w:r w:rsidRPr="00E64AF7">
              <w:rPr>
                <w:b/>
                <w:sz w:val="28"/>
                <w:lang w:eastAsia="zh-TW"/>
              </w:rPr>
              <w:t>分，共</w:t>
            </w:r>
            <w:r w:rsidRPr="00E64AF7">
              <w:rPr>
                <w:b/>
                <w:sz w:val="28"/>
                <w:lang w:eastAsia="zh-TW"/>
              </w:rPr>
              <w:t xml:space="preserve"> 84</w:t>
            </w:r>
            <w:r w:rsidRPr="00E64AF7">
              <w:rPr>
                <w:b/>
                <w:sz w:val="28"/>
                <w:lang w:eastAsia="zh-TW"/>
              </w:rPr>
              <w:t>分</w:t>
            </w:r>
            <w:r w:rsidRPr="00E64AF7">
              <w:rPr>
                <w:b/>
                <w:sz w:val="28"/>
                <w:lang w:eastAsia="zh-TW"/>
              </w:rPr>
              <w:t xml:space="preserve"> )</w:t>
            </w:r>
          </w:p>
          <w:p w:rsidR="0096313D" w:rsidRPr="00E64AF7" w:rsidRDefault="0030304A" w:rsidP="00C80CC9">
            <w:pPr>
              <w:spacing w:beforeLines="100" w:before="240" w:afterLines="100" w:after="240" w:line="276" w:lineRule="auto"/>
              <w:ind w:left="1301" w:hangingChars="478" w:hanging="1301"/>
              <w:jc w:val="both"/>
              <w:rPr>
                <w:b/>
                <w:sz w:val="26"/>
                <w:szCs w:val="26"/>
                <w:lang w:eastAsia="zh-TW" w:bidi="ar-SA"/>
              </w:rPr>
            </w:pPr>
            <w:r w:rsidRPr="00E64AF7">
              <w:rPr>
                <w:b/>
                <w:spacing w:val="12"/>
                <w:sz w:val="26"/>
                <w:szCs w:val="26"/>
                <w:lang w:eastAsia="zh-TW" w:bidi="ar-SA"/>
              </w:rPr>
              <w:t xml:space="preserve">Ⅰ. </w:t>
            </w:r>
            <w:r w:rsidRPr="00E64AF7">
              <w:rPr>
                <w:b/>
                <w:spacing w:val="2"/>
                <w:sz w:val="26"/>
                <w:szCs w:val="26"/>
                <w:lang w:eastAsia="zh-TW" w:bidi="ar-SA"/>
              </w:rPr>
              <w:t>字彙題：第</w:t>
            </w:r>
            <w:r w:rsidRPr="00E64AF7">
              <w:rPr>
                <w:b/>
                <w:spacing w:val="2"/>
                <w:sz w:val="26"/>
                <w:szCs w:val="26"/>
                <w:lang w:eastAsia="zh-TW" w:bidi="ar-SA"/>
              </w:rPr>
              <w:t>1</w:t>
            </w:r>
            <w:r w:rsidRPr="00E64AF7">
              <w:rPr>
                <w:b/>
                <w:spacing w:val="2"/>
                <w:sz w:val="26"/>
                <w:szCs w:val="26"/>
                <w:lang w:eastAsia="zh-TW" w:bidi="ar-SA"/>
              </w:rPr>
              <w:t>至</w:t>
            </w:r>
            <w:r w:rsidRPr="00E64AF7">
              <w:rPr>
                <w:b/>
                <w:spacing w:val="2"/>
                <w:sz w:val="26"/>
                <w:szCs w:val="26"/>
                <w:lang w:eastAsia="zh-TW" w:bidi="ar-SA"/>
              </w:rPr>
              <w:t>8</w:t>
            </w:r>
            <w:r w:rsidRPr="00E64AF7">
              <w:rPr>
                <w:b/>
                <w:spacing w:val="2"/>
                <w:sz w:val="26"/>
                <w:szCs w:val="26"/>
                <w:lang w:eastAsia="zh-TW" w:bidi="ar-SA"/>
              </w:rPr>
              <w:t>題，每</w:t>
            </w:r>
            <w:proofErr w:type="gramStart"/>
            <w:r w:rsidRPr="00E64AF7">
              <w:rPr>
                <w:b/>
                <w:spacing w:val="2"/>
                <w:sz w:val="26"/>
                <w:szCs w:val="26"/>
                <w:lang w:eastAsia="zh-TW" w:bidi="ar-SA"/>
              </w:rPr>
              <w:t>題均有</w:t>
            </w:r>
            <w:proofErr w:type="gramEnd"/>
            <w:r w:rsidRPr="00E64AF7">
              <w:rPr>
                <w:b/>
                <w:spacing w:val="2"/>
                <w:sz w:val="26"/>
                <w:szCs w:val="26"/>
                <w:lang w:eastAsia="zh-TW" w:bidi="ar-SA"/>
              </w:rPr>
              <w:t>一空格字詞，請選擇最適合的答案，以完成該英文句子。第</w:t>
            </w:r>
            <w:r w:rsidRPr="00E64AF7">
              <w:rPr>
                <w:b/>
                <w:spacing w:val="2"/>
                <w:sz w:val="26"/>
                <w:szCs w:val="26"/>
                <w:lang w:eastAsia="zh-TW" w:bidi="ar-SA"/>
              </w:rPr>
              <w:t>9</w:t>
            </w:r>
            <w:r w:rsidRPr="00E64AF7">
              <w:rPr>
                <w:b/>
                <w:spacing w:val="2"/>
                <w:sz w:val="26"/>
                <w:szCs w:val="26"/>
                <w:lang w:eastAsia="zh-TW" w:bidi="ar-SA"/>
              </w:rPr>
              <w:t>至</w:t>
            </w:r>
            <w:r w:rsidRPr="00E64AF7">
              <w:rPr>
                <w:b/>
                <w:spacing w:val="2"/>
                <w:sz w:val="26"/>
                <w:szCs w:val="26"/>
                <w:lang w:eastAsia="zh-TW" w:bidi="ar-SA"/>
              </w:rPr>
              <w:t>10</w:t>
            </w:r>
            <w:r w:rsidRPr="00E64AF7">
              <w:rPr>
                <w:b/>
                <w:spacing w:val="2"/>
                <w:sz w:val="26"/>
                <w:szCs w:val="26"/>
                <w:lang w:eastAsia="zh-TW" w:bidi="ar-SA"/>
              </w:rPr>
              <w:t>題，每題</w:t>
            </w:r>
            <w:proofErr w:type="gramStart"/>
            <w:r w:rsidRPr="00E64AF7">
              <w:rPr>
                <w:b/>
                <w:spacing w:val="2"/>
                <w:sz w:val="26"/>
                <w:szCs w:val="26"/>
                <w:lang w:eastAsia="zh-TW" w:bidi="ar-SA"/>
              </w:rPr>
              <w:t>均有一個劃</w:t>
            </w:r>
            <w:proofErr w:type="gramEnd"/>
            <w:r w:rsidRPr="00E64AF7">
              <w:rPr>
                <w:b/>
                <w:spacing w:val="2"/>
                <w:sz w:val="26"/>
                <w:szCs w:val="26"/>
                <w:lang w:eastAsia="zh-TW" w:bidi="ar-SA"/>
              </w:rPr>
              <w:t>底線的字詞，請在四個選項中，選擇一個與劃底線的字詞意義最接近的答案。</w:t>
            </w:r>
          </w:p>
        </w:tc>
      </w:tr>
      <w:tr w:rsidR="0096313D" w:rsidRPr="00E64AF7" w:rsidTr="009C5B75">
        <w:trPr>
          <w:tblCellSpacing w:w="0" w:type="dxa"/>
        </w:trPr>
        <w:tc>
          <w:tcPr>
            <w:tcW w:w="5000" w:type="pct"/>
            <w:gridSpan w:val="5"/>
            <w:hideMark/>
          </w:tcPr>
          <w:p w:rsidR="0096313D" w:rsidRPr="00E64AF7" w:rsidRDefault="00DA03CD">
            <w:pPr>
              <w:ind w:leftChars="46" w:left="403" w:hangingChars="122" w:hanging="293"/>
            </w:pPr>
            <w:r w:rsidRPr="00E64AF7">
              <w:t>1.</w:t>
            </w:r>
            <w:r w:rsidRPr="00E64AF7">
              <w:tab/>
              <w:t xml:space="preserve">This child is using colored chalks to </w:t>
            </w:r>
            <w:r w:rsidRPr="00E64AF7">
              <w:rPr>
                <w:u w:val="single"/>
              </w:rPr>
              <w:t xml:space="preserve">　　　　　</w:t>
            </w:r>
            <w:r w:rsidRPr="00E64AF7">
              <w:t xml:space="preserve"> pictures on a blank piece of paper. </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pPr>
              <w:ind w:left="377" w:hangingChars="157" w:hanging="377"/>
              <w:textAlignment w:val="center"/>
            </w:pPr>
            <w:r w:rsidRPr="00E64AF7">
              <w:t>(A) draw</w:t>
            </w:r>
          </w:p>
        </w:tc>
        <w:tc>
          <w:tcPr>
            <w:tcW w:w="1195" w:type="pct"/>
            <w:vAlign w:val="center"/>
            <w:hideMark/>
          </w:tcPr>
          <w:p w:rsidR="0096313D" w:rsidRPr="00E64AF7" w:rsidRDefault="00DA03CD" w:rsidP="00486D20">
            <w:pPr>
              <w:ind w:left="377" w:hangingChars="157" w:hanging="377"/>
              <w:textAlignment w:val="center"/>
            </w:pPr>
            <w:r w:rsidRPr="00E64AF7">
              <w:t xml:space="preserve">(B) </w:t>
            </w:r>
            <w:r w:rsidR="00486D20" w:rsidRPr="00E64AF7">
              <w:t>heat</w:t>
            </w:r>
          </w:p>
        </w:tc>
        <w:tc>
          <w:tcPr>
            <w:tcW w:w="1195" w:type="pct"/>
            <w:vAlign w:val="center"/>
            <w:hideMark/>
          </w:tcPr>
          <w:p w:rsidR="0096313D" w:rsidRPr="00E64AF7" w:rsidRDefault="00DA03CD" w:rsidP="00486D20">
            <w:pPr>
              <w:ind w:left="377" w:hangingChars="157" w:hanging="377"/>
              <w:textAlignment w:val="center"/>
            </w:pPr>
            <w:r w:rsidRPr="00E64AF7">
              <w:t xml:space="preserve">(C) </w:t>
            </w:r>
            <w:r w:rsidR="00486D20" w:rsidRPr="00E64AF7">
              <w:t>mail</w:t>
            </w:r>
          </w:p>
        </w:tc>
        <w:tc>
          <w:tcPr>
            <w:tcW w:w="1194" w:type="pct"/>
            <w:vAlign w:val="center"/>
            <w:hideMark/>
          </w:tcPr>
          <w:p w:rsidR="0096313D" w:rsidRPr="00E64AF7" w:rsidRDefault="00DA03CD" w:rsidP="00486D20">
            <w:pPr>
              <w:ind w:left="377" w:hangingChars="157" w:hanging="377"/>
              <w:textAlignment w:val="center"/>
            </w:pPr>
            <w:r w:rsidRPr="00E64AF7">
              <w:t>(D) t</w:t>
            </w:r>
            <w:r w:rsidR="00486D20" w:rsidRPr="00E64AF7">
              <w:t>ype</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pPr>
              <w:ind w:leftChars="46" w:left="403" w:hangingChars="122" w:hanging="293"/>
            </w:pPr>
            <w:r w:rsidRPr="00E64AF7">
              <w:t>2.</w:t>
            </w:r>
            <w:r w:rsidRPr="00E64AF7">
              <w:tab/>
              <w:t xml:space="preserve">The room was so </w:t>
            </w:r>
            <w:r w:rsidRPr="00E64AF7">
              <w:rPr>
                <w:u w:val="single"/>
              </w:rPr>
              <w:t xml:space="preserve">　　　　　</w:t>
            </w:r>
            <w:r w:rsidRPr="00E64AF7">
              <w:t xml:space="preserve"> that I couldn’t even find space for these new chairs. </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rsidP="00956331">
            <w:pPr>
              <w:ind w:left="377" w:hangingChars="157" w:hanging="377"/>
              <w:textAlignment w:val="center"/>
            </w:pPr>
            <w:r w:rsidRPr="00E64AF7">
              <w:t xml:space="preserve">(A) </w:t>
            </w:r>
            <w:r w:rsidR="00956331">
              <w:t>available</w:t>
            </w:r>
          </w:p>
        </w:tc>
        <w:tc>
          <w:tcPr>
            <w:tcW w:w="1195" w:type="pct"/>
            <w:vAlign w:val="center"/>
            <w:hideMark/>
          </w:tcPr>
          <w:p w:rsidR="0096313D" w:rsidRPr="00E64AF7" w:rsidRDefault="00DA03CD" w:rsidP="00956331">
            <w:pPr>
              <w:ind w:left="377" w:hangingChars="157" w:hanging="377"/>
              <w:textAlignment w:val="center"/>
            </w:pPr>
            <w:r w:rsidRPr="00E64AF7">
              <w:t xml:space="preserve">(B) </w:t>
            </w:r>
            <w:r w:rsidR="00956331" w:rsidRPr="00E64AF7">
              <w:t>crowded</w:t>
            </w:r>
          </w:p>
        </w:tc>
        <w:tc>
          <w:tcPr>
            <w:tcW w:w="1195" w:type="pct"/>
            <w:vAlign w:val="center"/>
            <w:hideMark/>
          </w:tcPr>
          <w:p w:rsidR="0096313D" w:rsidRPr="00E64AF7" w:rsidRDefault="00DA03CD" w:rsidP="00956331">
            <w:pPr>
              <w:ind w:left="377" w:hangingChars="157" w:hanging="377"/>
              <w:textAlignment w:val="center"/>
            </w:pPr>
            <w:r w:rsidRPr="00E64AF7">
              <w:t>(C)</w:t>
            </w:r>
            <w:r w:rsidR="00956331" w:rsidRPr="00E64AF7">
              <w:t xml:space="preserve"> empty</w:t>
            </w:r>
          </w:p>
        </w:tc>
        <w:tc>
          <w:tcPr>
            <w:tcW w:w="1194" w:type="pct"/>
            <w:vAlign w:val="center"/>
            <w:hideMark/>
          </w:tcPr>
          <w:p w:rsidR="0096313D" w:rsidRPr="00E64AF7" w:rsidRDefault="00DA03CD">
            <w:pPr>
              <w:ind w:left="377" w:hangingChars="157" w:hanging="377"/>
              <w:textAlignment w:val="center"/>
            </w:pPr>
            <w:r w:rsidRPr="00E64AF7">
              <w:t>(</w:t>
            </w:r>
            <w:r w:rsidR="00956331">
              <w:t>D) positive</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D4662D">
            <w:pPr>
              <w:ind w:leftChars="46" w:left="403" w:hangingChars="122" w:hanging="293"/>
              <w:jc w:val="both"/>
            </w:pPr>
            <w:r w:rsidRPr="00E64AF7">
              <w:t>3.</w:t>
            </w:r>
            <w:r w:rsidRPr="00E64AF7">
              <w:tab/>
              <w:t xml:space="preserve">Many people have climbed the main </w:t>
            </w:r>
            <w:r w:rsidRPr="00E64AF7">
              <w:rPr>
                <w:u w:val="single"/>
              </w:rPr>
              <w:t xml:space="preserve">　　　　　</w:t>
            </w:r>
            <w:r w:rsidRPr="00E64AF7">
              <w:t xml:space="preserve"> of Mount Jade in Taiwan, which is the highest point on the island. </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pPr>
              <w:ind w:left="377" w:hangingChars="157" w:hanging="377"/>
              <w:textAlignment w:val="center"/>
            </w:pPr>
            <w:r w:rsidRPr="00E64AF7">
              <w:t>(A) base</w:t>
            </w:r>
          </w:p>
        </w:tc>
        <w:tc>
          <w:tcPr>
            <w:tcW w:w="1195" w:type="pct"/>
            <w:vAlign w:val="center"/>
            <w:hideMark/>
          </w:tcPr>
          <w:p w:rsidR="0096313D" w:rsidRPr="00E64AF7" w:rsidRDefault="00DA03CD">
            <w:pPr>
              <w:ind w:left="377" w:hangingChars="157" w:hanging="377"/>
              <w:textAlignment w:val="center"/>
            </w:pPr>
            <w:r w:rsidRPr="00E64AF7">
              <w:t>(B) peak</w:t>
            </w:r>
          </w:p>
        </w:tc>
        <w:tc>
          <w:tcPr>
            <w:tcW w:w="1195" w:type="pct"/>
            <w:vAlign w:val="center"/>
            <w:hideMark/>
          </w:tcPr>
          <w:p w:rsidR="0096313D" w:rsidRPr="00E64AF7" w:rsidRDefault="00DA03CD">
            <w:pPr>
              <w:ind w:left="377" w:hangingChars="157" w:hanging="377"/>
              <w:textAlignment w:val="center"/>
            </w:pPr>
            <w:r w:rsidRPr="00E64AF7">
              <w:t>(C) shore</w:t>
            </w:r>
          </w:p>
        </w:tc>
        <w:tc>
          <w:tcPr>
            <w:tcW w:w="1194" w:type="pct"/>
            <w:vAlign w:val="center"/>
            <w:hideMark/>
          </w:tcPr>
          <w:p w:rsidR="0096313D" w:rsidRPr="00E64AF7" w:rsidRDefault="00DA03CD">
            <w:pPr>
              <w:ind w:left="377" w:hangingChars="157" w:hanging="377"/>
              <w:textAlignment w:val="center"/>
            </w:pPr>
            <w:r w:rsidRPr="00E64AF7">
              <w:t>(D) valley</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4F5B0C">
            <w:pPr>
              <w:ind w:leftChars="46" w:left="403" w:hangingChars="122" w:hanging="293"/>
              <w:jc w:val="both"/>
            </w:pPr>
            <w:r w:rsidRPr="00E64AF7">
              <w:t>4.</w:t>
            </w:r>
            <w:r w:rsidRPr="00E64AF7">
              <w:tab/>
              <w:t xml:space="preserve">After looking at his grandfather’s </w:t>
            </w:r>
            <w:r w:rsidRPr="00E64AF7">
              <w:rPr>
                <w:u w:val="single"/>
              </w:rPr>
              <w:t xml:space="preserve">　　　　　</w:t>
            </w:r>
            <w:r w:rsidRPr="00E64AF7">
              <w:t xml:space="preserve"> on the wall, John w</w:t>
            </w:r>
            <w:r w:rsidR="00913568">
              <w:t>as happy to discover that</w:t>
            </w:r>
            <w:r w:rsidRPr="00E64AF7">
              <w:t xml:space="preserve"> his grandfather</w:t>
            </w:r>
            <w:r w:rsidR="00913568">
              <w:rPr>
                <w:rFonts w:hint="eastAsia"/>
                <w:lang w:eastAsia="zh-TW"/>
              </w:rPr>
              <w:t xml:space="preserve"> a</w:t>
            </w:r>
            <w:r w:rsidR="00913568">
              <w:rPr>
                <w:lang w:eastAsia="zh-TW"/>
              </w:rPr>
              <w:t>nd he</w:t>
            </w:r>
            <w:r w:rsidRPr="00E64AF7">
              <w:t xml:space="preserve"> really looked alike. </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pPr>
              <w:ind w:left="377" w:hangingChars="157" w:hanging="377"/>
              <w:textAlignment w:val="center"/>
            </w:pPr>
            <w:r w:rsidRPr="00E64AF7">
              <w:t>(A) cattle</w:t>
            </w:r>
          </w:p>
        </w:tc>
        <w:tc>
          <w:tcPr>
            <w:tcW w:w="1195" w:type="pct"/>
            <w:vAlign w:val="center"/>
            <w:hideMark/>
          </w:tcPr>
          <w:p w:rsidR="0096313D" w:rsidRPr="00E64AF7" w:rsidRDefault="00DA03CD">
            <w:pPr>
              <w:ind w:left="377" w:hangingChars="157" w:hanging="377"/>
              <w:textAlignment w:val="center"/>
            </w:pPr>
            <w:r w:rsidRPr="00E64AF7">
              <w:t>(B) jewelry</w:t>
            </w:r>
          </w:p>
        </w:tc>
        <w:tc>
          <w:tcPr>
            <w:tcW w:w="1195" w:type="pct"/>
            <w:vAlign w:val="center"/>
            <w:hideMark/>
          </w:tcPr>
          <w:p w:rsidR="0096313D" w:rsidRPr="00E64AF7" w:rsidRDefault="00DA03CD">
            <w:pPr>
              <w:ind w:left="377" w:hangingChars="157" w:hanging="377"/>
              <w:textAlignment w:val="center"/>
            </w:pPr>
            <w:r w:rsidRPr="00E64AF7">
              <w:t>(C) portrait</w:t>
            </w:r>
          </w:p>
        </w:tc>
        <w:tc>
          <w:tcPr>
            <w:tcW w:w="1194" w:type="pct"/>
            <w:vAlign w:val="center"/>
            <w:hideMark/>
          </w:tcPr>
          <w:p w:rsidR="0096313D" w:rsidRPr="00E64AF7" w:rsidRDefault="00DA03CD">
            <w:pPr>
              <w:ind w:left="377" w:hangingChars="157" w:hanging="377"/>
              <w:textAlignment w:val="center"/>
            </w:pPr>
            <w:r w:rsidRPr="00E64AF7">
              <w:t>(D) whistle</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F63CF0">
            <w:pPr>
              <w:ind w:leftChars="46" w:left="403" w:hangingChars="122" w:hanging="293"/>
              <w:jc w:val="both"/>
            </w:pPr>
            <w:r w:rsidRPr="00E64AF7">
              <w:t>5.</w:t>
            </w:r>
            <w:r w:rsidRPr="00E64AF7">
              <w:tab/>
            </w:r>
            <w:r w:rsidR="00F63CF0" w:rsidRPr="00E64AF7">
              <w:rPr>
                <w:rFonts w:hint="eastAsia"/>
                <w:lang w:eastAsia="zh-TW"/>
              </w:rPr>
              <w:t>It is risky for</w:t>
            </w:r>
            <w:r w:rsidR="00F63CF0" w:rsidRPr="00E64AF7">
              <w:rPr>
                <w:lang w:eastAsia="zh-TW"/>
              </w:rPr>
              <w:t xml:space="preserve"> </w:t>
            </w:r>
            <w:r w:rsidR="00F63CF0" w:rsidRPr="00E64AF7">
              <w:t>p</w:t>
            </w:r>
            <w:r w:rsidRPr="00E64AF7">
              <w:t xml:space="preserve">eople </w:t>
            </w:r>
            <w:r w:rsidR="00F63CF0" w:rsidRPr="00E64AF7">
              <w:t xml:space="preserve">to </w:t>
            </w:r>
            <w:r w:rsidRPr="00E64AF7">
              <w:t xml:space="preserve">touch plants in rainforests because some </w:t>
            </w:r>
            <w:r w:rsidR="00F63CF0" w:rsidRPr="00E64AF7">
              <w:t>plants</w:t>
            </w:r>
            <w:r w:rsidRPr="00E64AF7">
              <w:t xml:space="preserve"> can be </w:t>
            </w:r>
            <w:r w:rsidRPr="00E64AF7">
              <w:rPr>
                <w:u w:val="single"/>
              </w:rPr>
              <w:t xml:space="preserve">　　　　　</w:t>
            </w:r>
            <w:r w:rsidRPr="00E64AF7">
              <w:t xml:space="preserve"> </w:t>
            </w:r>
            <w:r w:rsidR="00A0556B" w:rsidRPr="00E64AF7">
              <w:t>to</w:t>
            </w:r>
            <w:r w:rsidR="00A0556B" w:rsidRPr="00E64AF7">
              <w:rPr>
                <w:rFonts w:hint="eastAsia"/>
                <w:lang w:eastAsia="zh-TW"/>
              </w:rPr>
              <w:t xml:space="preserve"> </w:t>
            </w:r>
            <w:r w:rsidRPr="00E64AF7">
              <w:t xml:space="preserve">humans. </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rsidP="00956331">
            <w:pPr>
              <w:ind w:left="377" w:hangingChars="157" w:hanging="377"/>
              <w:textAlignment w:val="center"/>
            </w:pPr>
            <w:r w:rsidRPr="00E64AF7">
              <w:t xml:space="preserve">(A) </w:t>
            </w:r>
            <w:r w:rsidR="00956331">
              <w:t>fashionable</w:t>
            </w:r>
          </w:p>
        </w:tc>
        <w:tc>
          <w:tcPr>
            <w:tcW w:w="1195" w:type="pct"/>
            <w:vAlign w:val="center"/>
            <w:hideMark/>
          </w:tcPr>
          <w:p w:rsidR="0096313D" w:rsidRPr="00E64AF7" w:rsidRDefault="00DA03CD">
            <w:pPr>
              <w:ind w:left="377" w:hangingChars="157" w:hanging="377"/>
              <w:textAlignment w:val="center"/>
            </w:pPr>
            <w:r w:rsidRPr="00E64AF7">
              <w:t xml:space="preserve">(B) </w:t>
            </w:r>
            <w:r w:rsidR="00956331" w:rsidRPr="00E64AF7">
              <w:t>jealous</w:t>
            </w:r>
          </w:p>
        </w:tc>
        <w:tc>
          <w:tcPr>
            <w:tcW w:w="1195" w:type="pct"/>
            <w:vAlign w:val="center"/>
            <w:hideMark/>
          </w:tcPr>
          <w:p w:rsidR="0096313D" w:rsidRPr="00E64AF7" w:rsidRDefault="00DA03CD">
            <w:pPr>
              <w:ind w:left="377" w:hangingChars="157" w:hanging="377"/>
              <w:textAlignment w:val="center"/>
            </w:pPr>
            <w:r w:rsidRPr="00E64AF7">
              <w:t>(C) poisonous</w:t>
            </w:r>
          </w:p>
        </w:tc>
        <w:tc>
          <w:tcPr>
            <w:tcW w:w="1194" w:type="pct"/>
            <w:vAlign w:val="center"/>
            <w:hideMark/>
          </w:tcPr>
          <w:p w:rsidR="0096313D" w:rsidRPr="00E64AF7" w:rsidRDefault="00DA03CD">
            <w:pPr>
              <w:ind w:left="377" w:hangingChars="157" w:hanging="377"/>
              <w:textAlignment w:val="center"/>
            </w:pPr>
            <w:r w:rsidRPr="00E64AF7">
              <w:t>(D) reasonable</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0B51CC">
            <w:pPr>
              <w:ind w:leftChars="46" w:left="403" w:hangingChars="122" w:hanging="293"/>
            </w:pPr>
            <w:r w:rsidRPr="00E64AF7">
              <w:t>6.</w:t>
            </w:r>
            <w:r w:rsidRPr="00E64AF7">
              <w:tab/>
              <w:t xml:space="preserve">Governments have </w:t>
            </w:r>
            <w:proofErr w:type="gramStart"/>
            <w:r w:rsidRPr="00E64AF7">
              <w:t xml:space="preserve">the </w:t>
            </w:r>
            <w:r w:rsidRPr="00E64AF7">
              <w:rPr>
                <w:u w:val="single"/>
              </w:rPr>
              <w:t xml:space="preserve">　　　　　</w:t>
            </w:r>
            <w:r w:rsidRPr="00E64AF7">
              <w:t xml:space="preserve"> to</w:t>
            </w:r>
            <w:proofErr w:type="gramEnd"/>
            <w:r w:rsidRPr="00E64AF7">
              <w:t xml:space="preserve"> punish people who </w:t>
            </w:r>
            <w:r w:rsidR="000B51CC" w:rsidRPr="00E64AF7">
              <w:t>drink and drive</w:t>
            </w:r>
            <w:r w:rsidRPr="00E64AF7">
              <w:t xml:space="preserve">. </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pPr>
              <w:ind w:left="377" w:hangingChars="157" w:hanging="377"/>
              <w:textAlignment w:val="center"/>
            </w:pPr>
            <w:r w:rsidRPr="00E64AF7">
              <w:t xml:space="preserve">(A) authority </w:t>
            </w:r>
          </w:p>
        </w:tc>
        <w:tc>
          <w:tcPr>
            <w:tcW w:w="1195" w:type="pct"/>
            <w:vAlign w:val="center"/>
            <w:hideMark/>
          </w:tcPr>
          <w:p w:rsidR="0096313D" w:rsidRPr="00E64AF7" w:rsidRDefault="00DA03CD">
            <w:pPr>
              <w:ind w:left="377" w:hangingChars="157" w:hanging="377"/>
              <w:textAlignment w:val="center"/>
            </w:pPr>
            <w:r w:rsidRPr="00E64AF7">
              <w:t xml:space="preserve">(B) bargain </w:t>
            </w:r>
          </w:p>
        </w:tc>
        <w:tc>
          <w:tcPr>
            <w:tcW w:w="1195" w:type="pct"/>
            <w:vAlign w:val="center"/>
            <w:hideMark/>
          </w:tcPr>
          <w:p w:rsidR="0096313D" w:rsidRPr="00E64AF7" w:rsidRDefault="00DA03CD">
            <w:pPr>
              <w:ind w:left="377" w:hangingChars="157" w:hanging="377"/>
              <w:textAlignment w:val="center"/>
            </w:pPr>
            <w:r w:rsidRPr="00E64AF7">
              <w:t>(C) courtesy</w:t>
            </w:r>
          </w:p>
        </w:tc>
        <w:tc>
          <w:tcPr>
            <w:tcW w:w="1194" w:type="pct"/>
            <w:vAlign w:val="center"/>
            <w:hideMark/>
          </w:tcPr>
          <w:p w:rsidR="0096313D" w:rsidRPr="00E64AF7" w:rsidRDefault="00DA03CD">
            <w:pPr>
              <w:ind w:left="377" w:hangingChars="157" w:hanging="377"/>
              <w:textAlignment w:val="center"/>
            </w:pPr>
            <w:r w:rsidRPr="00E64AF7">
              <w:t>(D) infection</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5C58A1">
            <w:pPr>
              <w:ind w:leftChars="46" w:left="403" w:hangingChars="122" w:hanging="293"/>
              <w:jc w:val="both"/>
            </w:pPr>
            <w:r w:rsidRPr="00E64AF7">
              <w:t>7.</w:t>
            </w:r>
            <w:r w:rsidRPr="00E64AF7">
              <w:tab/>
            </w:r>
            <w:r w:rsidR="008C3BB4" w:rsidRPr="00E64AF7">
              <w:t xml:space="preserve">During the night, the sensor lights in the park will </w:t>
            </w:r>
            <w:r w:rsidR="008C3BB4" w:rsidRPr="00E64AF7">
              <w:rPr>
                <w:u w:val="single"/>
              </w:rPr>
              <w:t xml:space="preserve">　　　　　</w:t>
            </w:r>
            <w:r w:rsidR="008C3BB4" w:rsidRPr="00E64AF7">
              <w:t xml:space="preserve"> turn on by themselves when someone is passing by.</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rsidP="00247EE5">
            <w:pPr>
              <w:ind w:left="377" w:hangingChars="157" w:hanging="377"/>
              <w:textAlignment w:val="center"/>
            </w:pPr>
            <w:r w:rsidRPr="00E64AF7">
              <w:t xml:space="preserve">(A) </w:t>
            </w:r>
            <w:r w:rsidR="00247EE5" w:rsidRPr="00E64AF7">
              <w:t>automatically</w:t>
            </w:r>
          </w:p>
        </w:tc>
        <w:tc>
          <w:tcPr>
            <w:tcW w:w="1195" w:type="pct"/>
            <w:vAlign w:val="center"/>
            <w:hideMark/>
          </w:tcPr>
          <w:p w:rsidR="0096313D" w:rsidRPr="00E64AF7" w:rsidRDefault="00DA03CD" w:rsidP="002B0135">
            <w:pPr>
              <w:ind w:left="377" w:hangingChars="157" w:hanging="377"/>
              <w:textAlignment w:val="center"/>
            </w:pPr>
            <w:r w:rsidRPr="00E64AF7">
              <w:t xml:space="preserve">(B) </w:t>
            </w:r>
            <w:r w:rsidR="002B0135" w:rsidRPr="00E64AF7">
              <w:t>organically</w:t>
            </w:r>
          </w:p>
        </w:tc>
        <w:tc>
          <w:tcPr>
            <w:tcW w:w="1195" w:type="pct"/>
            <w:vAlign w:val="center"/>
            <w:hideMark/>
          </w:tcPr>
          <w:p w:rsidR="0096313D" w:rsidRPr="00E64AF7" w:rsidRDefault="00DA03CD" w:rsidP="002B0135">
            <w:pPr>
              <w:ind w:left="377" w:hangingChars="157" w:hanging="377"/>
              <w:textAlignment w:val="center"/>
            </w:pPr>
            <w:r w:rsidRPr="00E64AF7">
              <w:t xml:space="preserve">(C) </w:t>
            </w:r>
            <w:r w:rsidR="002B0135" w:rsidRPr="00E64AF7">
              <w:t>productively</w:t>
            </w:r>
          </w:p>
        </w:tc>
        <w:tc>
          <w:tcPr>
            <w:tcW w:w="1194" w:type="pct"/>
            <w:vAlign w:val="center"/>
            <w:hideMark/>
          </w:tcPr>
          <w:p w:rsidR="0096313D" w:rsidRPr="00E64AF7" w:rsidRDefault="00DA03CD" w:rsidP="00247EE5">
            <w:pPr>
              <w:ind w:left="377" w:hangingChars="157" w:hanging="377"/>
              <w:textAlignment w:val="center"/>
            </w:pPr>
            <w:r w:rsidRPr="00E64AF7">
              <w:t xml:space="preserve">(D) </w:t>
            </w:r>
            <w:r w:rsidR="00247EE5" w:rsidRPr="00E64AF7">
              <w:t>selfishly</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247EE5">
            <w:pPr>
              <w:ind w:leftChars="46" w:left="403" w:hangingChars="122" w:hanging="293"/>
              <w:jc w:val="both"/>
            </w:pPr>
            <w:r w:rsidRPr="00E64AF7">
              <w:t>8.</w:t>
            </w:r>
            <w:r w:rsidRPr="00E64AF7">
              <w:tab/>
            </w:r>
            <w:r w:rsidRPr="00E64AF7">
              <w:rPr>
                <w:spacing w:val="-6"/>
              </w:rPr>
              <w:t xml:space="preserve">Chen </w:t>
            </w:r>
            <w:proofErr w:type="spellStart"/>
            <w:r w:rsidR="002524BD" w:rsidRPr="00E64AF7">
              <w:rPr>
                <w:spacing w:val="-6"/>
              </w:rPr>
              <w:t>Chieh-hsien</w:t>
            </w:r>
            <w:proofErr w:type="spellEnd"/>
            <w:r w:rsidR="002524BD" w:rsidRPr="00E64AF7">
              <w:rPr>
                <w:spacing w:val="-6"/>
              </w:rPr>
              <w:t xml:space="preserve"> </w:t>
            </w:r>
            <w:proofErr w:type="gramStart"/>
            <w:r w:rsidRPr="00E64AF7">
              <w:rPr>
                <w:spacing w:val="-6"/>
              </w:rPr>
              <w:t>(</w:t>
            </w:r>
            <w:r w:rsidRPr="00E64AF7">
              <w:rPr>
                <w:spacing w:val="-6"/>
                <w:sz w:val="12"/>
                <w:szCs w:val="12"/>
              </w:rPr>
              <w:t xml:space="preserve"> </w:t>
            </w:r>
            <w:proofErr w:type="spellStart"/>
            <w:r w:rsidRPr="00E64AF7">
              <w:rPr>
                <w:spacing w:val="-6"/>
              </w:rPr>
              <w:t>陳傑憲</w:t>
            </w:r>
            <w:proofErr w:type="spellEnd"/>
            <w:proofErr w:type="gramEnd"/>
            <w:r w:rsidRPr="00E64AF7">
              <w:rPr>
                <w:spacing w:val="-6"/>
                <w:sz w:val="12"/>
                <w:szCs w:val="12"/>
              </w:rPr>
              <w:t xml:space="preserve"> </w:t>
            </w:r>
            <w:r w:rsidRPr="00E64AF7">
              <w:rPr>
                <w:spacing w:val="-6"/>
              </w:rPr>
              <w:t xml:space="preserve">) </w:t>
            </w:r>
            <w:r w:rsidRPr="00E64AF7">
              <w:rPr>
                <w:spacing w:val="-6"/>
                <w:u w:val="single"/>
              </w:rPr>
              <w:t xml:space="preserve">　　　　　</w:t>
            </w:r>
            <w:r w:rsidRPr="00E64AF7">
              <w:rPr>
                <w:spacing w:val="-6"/>
              </w:rPr>
              <w:t xml:space="preserve"> the </w:t>
            </w:r>
            <w:r w:rsidR="00A673CD" w:rsidRPr="00E64AF7">
              <w:rPr>
                <w:spacing w:val="-6"/>
              </w:rPr>
              <w:t>WBSC Premier12</w:t>
            </w:r>
            <w:r w:rsidR="00504BDD" w:rsidRPr="00E64AF7">
              <w:rPr>
                <w:spacing w:val="-6"/>
              </w:rPr>
              <w:t xml:space="preserve"> 2024</w:t>
            </w:r>
            <w:r w:rsidRPr="00E64AF7">
              <w:rPr>
                <w:spacing w:val="-6"/>
              </w:rPr>
              <w:t xml:space="preserve"> MVP (</w:t>
            </w:r>
            <w:r w:rsidRPr="00E64AF7">
              <w:rPr>
                <w:spacing w:val="-6"/>
                <w:sz w:val="12"/>
                <w:szCs w:val="12"/>
              </w:rPr>
              <w:t xml:space="preserve"> </w:t>
            </w:r>
            <w:r w:rsidR="00A673CD" w:rsidRPr="00E64AF7">
              <w:rPr>
                <w:spacing w:val="-6"/>
              </w:rPr>
              <w:t xml:space="preserve">Most Valuable </w:t>
            </w:r>
            <w:r w:rsidR="00A673CD" w:rsidRPr="00E64AF7">
              <w:rPr>
                <w:spacing w:val="-4"/>
              </w:rPr>
              <w:t>P</w:t>
            </w:r>
            <w:r w:rsidRPr="00E64AF7">
              <w:rPr>
                <w:spacing w:val="-4"/>
              </w:rPr>
              <w:t>layer</w:t>
            </w:r>
            <w:r w:rsidRPr="00E64AF7">
              <w:rPr>
                <w:spacing w:val="-4"/>
                <w:sz w:val="12"/>
                <w:szCs w:val="12"/>
              </w:rPr>
              <w:t xml:space="preserve"> </w:t>
            </w:r>
            <w:r w:rsidRPr="00E64AF7">
              <w:rPr>
                <w:spacing w:val="-4"/>
              </w:rPr>
              <w:t>)</w:t>
            </w:r>
            <w:r w:rsidRPr="00E64AF7">
              <w:rPr>
                <w:sz w:val="12"/>
                <w:szCs w:val="12"/>
              </w:rPr>
              <w:t xml:space="preserve"> </w:t>
            </w:r>
            <w:r w:rsidRPr="00E64AF7">
              <w:t xml:space="preserve">due to his </w:t>
            </w:r>
            <w:r w:rsidR="00247EE5">
              <w:t>magnificent</w:t>
            </w:r>
            <w:r w:rsidRPr="00E64AF7">
              <w:t xml:space="preserve"> performance. </w:t>
            </w:r>
          </w:p>
        </w:tc>
      </w:tr>
      <w:tr w:rsidR="0096313D" w:rsidRPr="00E64AF7" w:rsidTr="00325ED2">
        <w:trPr>
          <w:trHeight w:val="180"/>
          <w:tblCellSpacing w:w="0" w:type="dxa"/>
        </w:trPr>
        <w:tc>
          <w:tcPr>
            <w:tcW w:w="221" w:type="pct"/>
            <w:vAlign w:val="center"/>
            <w:hideMark/>
          </w:tcPr>
          <w:p w:rsidR="0096313D" w:rsidRPr="00E64AF7" w:rsidRDefault="0096313D"/>
        </w:tc>
        <w:tc>
          <w:tcPr>
            <w:tcW w:w="2390" w:type="pct"/>
            <w:gridSpan w:val="2"/>
            <w:vAlign w:val="center"/>
            <w:hideMark/>
          </w:tcPr>
          <w:p w:rsidR="0096313D" w:rsidRPr="00E64AF7" w:rsidRDefault="00DA03CD">
            <w:pPr>
              <w:ind w:left="377" w:hangingChars="157" w:hanging="377"/>
              <w:textAlignment w:val="center"/>
            </w:pPr>
            <w:r w:rsidRPr="00E64AF7">
              <w:t>(A) was named after</w:t>
            </w:r>
          </w:p>
        </w:tc>
        <w:tc>
          <w:tcPr>
            <w:tcW w:w="2389" w:type="pct"/>
            <w:gridSpan w:val="2"/>
            <w:vAlign w:val="center"/>
            <w:hideMark/>
          </w:tcPr>
          <w:p w:rsidR="0096313D" w:rsidRPr="00E64AF7" w:rsidRDefault="00DA03CD">
            <w:pPr>
              <w:ind w:left="377" w:hangingChars="157" w:hanging="377"/>
              <w:textAlignment w:val="center"/>
            </w:pPr>
            <w:r w:rsidRPr="00E64AF7">
              <w:t>(B) made fun of</w:t>
            </w:r>
          </w:p>
        </w:tc>
      </w:tr>
      <w:tr w:rsidR="0096313D" w:rsidRPr="00E64AF7" w:rsidTr="00325ED2">
        <w:trPr>
          <w:trHeight w:val="180"/>
          <w:tblCellSpacing w:w="0" w:type="dxa"/>
        </w:trPr>
        <w:tc>
          <w:tcPr>
            <w:tcW w:w="221" w:type="pct"/>
            <w:vAlign w:val="center"/>
            <w:hideMark/>
          </w:tcPr>
          <w:p w:rsidR="0096313D" w:rsidRPr="00E64AF7" w:rsidRDefault="0096313D"/>
        </w:tc>
        <w:tc>
          <w:tcPr>
            <w:tcW w:w="2390" w:type="pct"/>
            <w:gridSpan w:val="2"/>
            <w:vAlign w:val="center"/>
            <w:hideMark/>
          </w:tcPr>
          <w:p w:rsidR="0096313D" w:rsidRPr="00E64AF7" w:rsidRDefault="00DA03CD" w:rsidP="001B29E6">
            <w:pPr>
              <w:ind w:left="377" w:hangingChars="157" w:hanging="377"/>
              <w:textAlignment w:val="center"/>
            </w:pPr>
            <w:r w:rsidRPr="00E64AF7">
              <w:t xml:space="preserve">(C) </w:t>
            </w:r>
            <w:r w:rsidR="001B29E6" w:rsidRPr="00E64AF7">
              <w:t>was in charge of</w:t>
            </w:r>
          </w:p>
        </w:tc>
        <w:tc>
          <w:tcPr>
            <w:tcW w:w="2389" w:type="pct"/>
            <w:gridSpan w:val="2"/>
            <w:vAlign w:val="center"/>
            <w:hideMark/>
          </w:tcPr>
          <w:p w:rsidR="0096313D" w:rsidRPr="00E64AF7" w:rsidRDefault="00DA03CD" w:rsidP="001B29E6">
            <w:pPr>
              <w:ind w:left="377" w:hangingChars="157" w:hanging="377"/>
              <w:textAlignment w:val="center"/>
            </w:pPr>
            <w:r w:rsidRPr="00E64AF7">
              <w:t xml:space="preserve">(D) </w:t>
            </w:r>
            <w:r w:rsidR="00913568">
              <w:t>stood out as</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BC458D">
            <w:pPr>
              <w:ind w:leftChars="46" w:left="403" w:hangingChars="122" w:hanging="293"/>
              <w:jc w:val="both"/>
            </w:pPr>
            <w:r w:rsidRPr="00E64AF7">
              <w:t>9.</w:t>
            </w:r>
            <w:r w:rsidRPr="00E64AF7">
              <w:tab/>
              <w:t xml:space="preserve">Mary </w:t>
            </w:r>
            <w:r w:rsidR="00E2032A" w:rsidRPr="00E2032A">
              <w:t>came to me</w:t>
            </w:r>
            <w:r w:rsidRPr="00E64AF7">
              <w:t xml:space="preserve"> </w:t>
            </w:r>
            <w:r w:rsidR="00E2032A">
              <w:t>and introduce</w:t>
            </w:r>
            <w:r w:rsidR="00800235">
              <w:t>d</w:t>
            </w:r>
            <w:r w:rsidR="00E2032A">
              <w:t xml:space="preserve"> herself again. </w:t>
            </w:r>
            <w:r w:rsidR="00E2032A" w:rsidRPr="00BC458D">
              <w:rPr>
                <w:u w:val="single"/>
              </w:rPr>
              <w:t>Apparently</w:t>
            </w:r>
            <w:r w:rsidR="00E2032A">
              <w:t xml:space="preserve">, she thought that I had forgotten </w:t>
            </w:r>
            <w:r w:rsidR="00BC458D">
              <w:t>her name.</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pPr>
              <w:ind w:left="377" w:hangingChars="157" w:hanging="377"/>
              <w:textAlignment w:val="center"/>
            </w:pPr>
            <w:r w:rsidRPr="00E64AF7">
              <w:t>(A) actively</w:t>
            </w:r>
          </w:p>
        </w:tc>
        <w:tc>
          <w:tcPr>
            <w:tcW w:w="1195" w:type="pct"/>
            <w:vAlign w:val="center"/>
            <w:hideMark/>
          </w:tcPr>
          <w:p w:rsidR="0096313D" w:rsidRPr="00E64AF7" w:rsidRDefault="00DA03CD">
            <w:pPr>
              <w:ind w:left="377" w:hangingChars="157" w:hanging="377"/>
              <w:textAlignment w:val="center"/>
            </w:pPr>
            <w:r w:rsidRPr="00E64AF7">
              <w:t>(B) entirely</w:t>
            </w:r>
          </w:p>
        </w:tc>
        <w:tc>
          <w:tcPr>
            <w:tcW w:w="1195" w:type="pct"/>
            <w:vAlign w:val="center"/>
            <w:hideMark/>
          </w:tcPr>
          <w:p w:rsidR="0096313D" w:rsidRPr="00E64AF7" w:rsidRDefault="00DA03CD">
            <w:pPr>
              <w:ind w:left="377" w:hangingChars="157" w:hanging="377"/>
              <w:textAlignment w:val="center"/>
            </w:pPr>
            <w:r w:rsidRPr="00E64AF7">
              <w:t>(C) internally</w:t>
            </w:r>
          </w:p>
        </w:tc>
        <w:tc>
          <w:tcPr>
            <w:tcW w:w="1194" w:type="pct"/>
            <w:vAlign w:val="center"/>
            <w:hideMark/>
          </w:tcPr>
          <w:p w:rsidR="0096313D" w:rsidRPr="00E64AF7" w:rsidRDefault="00DA03CD">
            <w:pPr>
              <w:ind w:left="377" w:hangingChars="157" w:hanging="377"/>
              <w:textAlignment w:val="center"/>
            </w:pPr>
            <w:r w:rsidRPr="00E64AF7">
              <w:t>(D) obviously</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A46909">
            <w:pPr>
              <w:ind w:leftChars="1" w:left="405" w:hangingChars="168" w:hanging="403"/>
              <w:jc w:val="both"/>
            </w:pPr>
            <w:r w:rsidRPr="00E64AF7">
              <w:t>10.</w:t>
            </w:r>
            <w:r w:rsidRPr="00E64AF7">
              <w:tab/>
            </w:r>
            <w:r w:rsidR="00D957A9" w:rsidRPr="00E64AF7">
              <w:t xml:space="preserve">My </w:t>
            </w:r>
            <w:r w:rsidR="00A46909" w:rsidRPr="00E64AF7">
              <w:t>sister</w:t>
            </w:r>
            <w:r w:rsidR="00D957A9" w:rsidRPr="00E64AF7">
              <w:t xml:space="preserve"> decided to </w:t>
            </w:r>
            <w:r w:rsidR="00D957A9" w:rsidRPr="00E64AF7">
              <w:rPr>
                <w:u w:val="single"/>
              </w:rPr>
              <w:t>abandon</w:t>
            </w:r>
            <w:r w:rsidR="00D957A9" w:rsidRPr="00E64AF7">
              <w:t xml:space="preserve"> h</w:t>
            </w:r>
            <w:r w:rsidR="00A46909" w:rsidRPr="00E64AF7">
              <w:t>er</w:t>
            </w:r>
            <w:r w:rsidR="00D957A9" w:rsidRPr="00E64AF7">
              <w:t xml:space="preserve"> old habits and start a fresh chapter in </w:t>
            </w:r>
            <w:r w:rsidR="00A46909" w:rsidRPr="00E64AF7">
              <w:t>her</w:t>
            </w:r>
            <w:r w:rsidR="00D957A9" w:rsidRPr="00E64AF7">
              <w:t xml:space="preserve"> life. </w:t>
            </w:r>
            <w:r w:rsidRPr="00E64AF7">
              <w:t xml:space="preserve"> </w:t>
            </w:r>
          </w:p>
        </w:tc>
      </w:tr>
      <w:tr w:rsidR="0096313D" w:rsidRPr="00E64AF7" w:rsidTr="00325ED2">
        <w:trPr>
          <w:tblCellSpacing w:w="0" w:type="dxa"/>
        </w:trPr>
        <w:tc>
          <w:tcPr>
            <w:tcW w:w="221" w:type="pct"/>
            <w:vAlign w:val="center"/>
            <w:hideMark/>
          </w:tcPr>
          <w:p w:rsidR="0096313D" w:rsidRPr="00E64AF7" w:rsidRDefault="0096313D"/>
        </w:tc>
        <w:tc>
          <w:tcPr>
            <w:tcW w:w="1195" w:type="pct"/>
            <w:vAlign w:val="center"/>
            <w:hideMark/>
          </w:tcPr>
          <w:p w:rsidR="0096313D" w:rsidRPr="00E64AF7" w:rsidRDefault="00DA03CD" w:rsidP="00C97E0E">
            <w:pPr>
              <w:ind w:left="377" w:hangingChars="157" w:hanging="377"/>
              <w:textAlignment w:val="center"/>
            </w:pPr>
            <w:r w:rsidRPr="00E64AF7">
              <w:t xml:space="preserve">(A) </w:t>
            </w:r>
            <w:r w:rsidR="00C97E0E" w:rsidRPr="00E64AF7">
              <w:t>bring about</w:t>
            </w:r>
          </w:p>
        </w:tc>
        <w:tc>
          <w:tcPr>
            <w:tcW w:w="1195" w:type="pct"/>
            <w:vAlign w:val="center"/>
            <w:hideMark/>
          </w:tcPr>
          <w:p w:rsidR="0096313D" w:rsidRPr="00E64AF7" w:rsidRDefault="00DA03CD" w:rsidP="00C97E0E">
            <w:pPr>
              <w:ind w:left="377" w:hangingChars="157" w:hanging="377"/>
              <w:textAlignment w:val="center"/>
            </w:pPr>
            <w:r w:rsidRPr="00E64AF7">
              <w:t xml:space="preserve">(B) </w:t>
            </w:r>
            <w:r w:rsidR="00C97E0E" w:rsidRPr="00E64AF7">
              <w:t>carry on</w:t>
            </w:r>
          </w:p>
        </w:tc>
        <w:tc>
          <w:tcPr>
            <w:tcW w:w="1195" w:type="pct"/>
            <w:vAlign w:val="center"/>
            <w:hideMark/>
          </w:tcPr>
          <w:p w:rsidR="0096313D" w:rsidRPr="00E64AF7" w:rsidRDefault="00DA03CD" w:rsidP="00C97E0E">
            <w:pPr>
              <w:ind w:left="377" w:hangingChars="157" w:hanging="377"/>
              <w:textAlignment w:val="center"/>
            </w:pPr>
            <w:r w:rsidRPr="00E64AF7">
              <w:t xml:space="preserve">(C) </w:t>
            </w:r>
            <w:r w:rsidR="00C97E0E" w:rsidRPr="00E64AF7">
              <w:t>give up</w:t>
            </w:r>
          </w:p>
        </w:tc>
        <w:tc>
          <w:tcPr>
            <w:tcW w:w="1194" w:type="pct"/>
            <w:vAlign w:val="center"/>
            <w:hideMark/>
          </w:tcPr>
          <w:p w:rsidR="0096313D" w:rsidRPr="00E64AF7" w:rsidRDefault="00DA03CD" w:rsidP="00C97E0E">
            <w:pPr>
              <w:ind w:left="377" w:hangingChars="157" w:hanging="377"/>
              <w:textAlignment w:val="center"/>
            </w:pPr>
            <w:r w:rsidRPr="00E64AF7">
              <w:t xml:space="preserve">(D) </w:t>
            </w:r>
            <w:r w:rsidR="00C97E0E" w:rsidRPr="00E64AF7">
              <w:t>run into</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p w:rsidR="00916DD6" w:rsidRPr="00E64AF7" w:rsidRDefault="00916DD6">
            <w:pPr>
              <w:rPr>
                <w:rFonts w:ascii="新細明體" w:hAnsi="新細明體" w:cs="新細明體"/>
                <w:lang w:eastAsia="zh-TW" w:bidi="ar-SA"/>
              </w:rPr>
            </w:pPr>
          </w:p>
          <w:p w:rsidR="00916DD6" w:rsidRPr="00E64AF7" w:rsidRDefault="00916DD6">
            <w:pPr>
              <w:rPr>
                <w:rFonts w:ascii="新細明體" w:hAnsi="新細明體" w:cs="新細明體"/>
                <w:lang w:eastAsia="zh-TW" w:bidi="ar-SA"/>
              </w:rPr>
            </w:pPr>
          </w:p>
          <w:p w:rsidR="00916DD6" w:rsidRPr="00E64AF7" w:rsidRDefault="00916DD6">
            <w:pPr>
              <w:rPr>
                <w:rFonts w:ascii="新細明體" w:hAnsi="新細明體" w:cs="新細明體"/>
                <w:lang w:eastAsia="zh-TW" w:bidi="ar-SA"/>
              </w:rPr>
            </w:pPr>
          </w:p>
          <w:p w:rsidR="00916DD6" w:rsidRPr="00E64AF7" w:rsidRDefault="00916DD6">
            <w:pPr>
              <w:rPr>
                <w:rFonts w:ascii="新細明體" w:hAnsi="新細明體" w:cs="新細明體"/>
                <w:lang w:eastAsia="zh-TW" w:bidi="ar-SA"/>
              </w:rPr>
            </w:pPr>
          </w:p>
          <w:p w:rsidR="00916DD6" w:rsidRPr="00E64AF7" w:rsidRDefault="00916DD6">
            <w:pPr>
              <w:rPr>
                <w:rFonts w:ascii="新細明體" w:hAnsi="新細明體" w:cs="新細明體"/>
                <w:lang w:eastAsia="zh-TW" w:bidi="ar-SA"/>
              </w:rPr>
            </w:pPr>
          </w:p>
          <w:p w:rsidR="00916DD6" w:rsidRPr="00E64AF7" w:rsidRDefault="00916DD6">
            <w:pPr>
              <w:rPr>
                <w:rFonts w:ascii="新細明體" w:hAnsi="新細明體" w:cs="新細明體"/>
                <w:lang w:eastAsia="zh-TW" w:bidi="ar-SA"/>
              </w:rPr>
            </w:pPr>
          </w:p>
          <w:p w:rsidR="00916DD6" w:rsidRPr="00E64AF7" w:rsidRDefault="00916DD6">
            <w:pPr>
              <w:rPr>
                <w:rFonts w:ascii="新細明體" w:hAnsi="新細明體" w:cs="新細明體"/>
                <w:lang w:eastAsia="zh-TW" w:bidi="ar-SA"/>
              </w:rPr>
            </w:pPr>
          </w:p>
          <w:p w:rsidR="00916DD6" w:rsidRPr="00E64AF7" w:rsidRDefault="00916DD6">
            <w:pPr>
              <w:rPr>
                <w:rFonts w:ascii="新細明體" w:hAnsi="新細明體" w:cs="新細明體"/>
                <w:lang w:eastAsia="zh-TW" w:bidi="ar-SA"/>
              </w:rPr>
            </w:pPr>
          </w:p>
        </w:tc>
      </w:tr>
      <w:tr w:rsidR="0096313D" w:rsidRPr="00E64AF7" w:rsidTr="009C5B75">
        <w:trPr>
          <w:tblCellSpacing w:w="0" w:type="dxa"/>
        </w:trPr>
        <w:tc>
          <w:tcPr>
            <w:tcW w:w="5000" w:type="pct"/>
            <w:gridSpan w:val="5"/>
            <w:hideMark/>
          </w:tcPr>
          <w:p w:rsidR="0096313D" w:rsidRPr="00E64AF7" w:rsidRDefault="00580ED1" w:rsidP="00525722">
            <w:pPr>
              <w:tabs>
                <w:tab w:val="left" w:pos="1418"/>
              </w:tabs>
              <w:spacing w:afterLines="100" w:after="240" w:line="276" w:lineRule="auto"/>
              <w:ind w:left="1427" w:hangingChars="540" w:hanging="1427"/>
              <w:jc w:val="both"/>
              <w:rPr>
                <w:rFonts w:ascii="新細明體" w:hAnsi="新細明體" w:cs="新細明體"/>
                <w:b/>
                <w:sz w:val="26"/>
                <w:szCs w:val="26"/>
                <w:lang w:eastAsia="zh-TW" w:bidi="ar-SA"/>
              </w:rPr>
            </w:pPr>
            <w:r w:rsidRPr="00E64AF7">
              <w:rPr>
                <w:b/>
                <w:spacing w:val="4"/>
                <w:sz w:val="26"/>
                <w:szCs w:val="26"/>
                <w:lang w:eastAsia="zh-TW"/>
              </w:rPr>
              <w:lastRenderedPageBreak/>
              <w:t xml:space="preserve">Ⅱ. </w:t>
            </w:r>
            <w:r w:rsidRPr="00E64AF7">
              <w:rPr>
                <w:b/>
                <w:spacing w:val="2"/>
                <w:sz w:val="26"/>
                <w:szCs w:val="26"/>
                <w:lang w:eastAsia="zh-TW"/>
              </w:rPr>
              <w:t>對話題：第</w:t>
            </w:r>
            <w:r w:rsidRPr="00E64AF7">
              <w:rPr>
                <w:b/>
                <w:spacing w:val="2"/>
                <w:sz w:val="26"/>
                <w:szCs w:val="26"/>
                <w:lang w:eastAsia="zh-TW"/>
              </w:rPr>
              <w:t>11</w:t>
            </w:r>
            <w:r w:rsidRPr="00E64AF7">
              <w:rPr>
                <w:b/>
                <w:spacing w:val="2"/>
                <w:sz w:val="26"/>
                <w:szCs w:val="26"/>
                <w:lang w:eastAsia="zh-TW"/>
              </w:rPr>
              <w:t>至</w:t>
            </w:r>
            <w:r w:rsidRPr="00E64AF7">
              <w:rPr>
                <w:b/>
                <w:spacing w:val="2"/>
                <w:sz w:val="26"/>
                <w:szCs w:val="26"/>
                <w:lang w:eastAsia="zh-TW"/>
              </w:rPr>
              <w:t>20</w:t>
            </w:r>
            <w:r w:rsidRPr="00E64AF7">
              <w:rPr>
                <w:b/>
                <w:spacing w:val="2"/>
                <w:sz w:val="26"/>
                <w:szCs w:val="26"/>
                <w:lang w:eastAsia="zh-TW"/>
              </w:rPr>
              <w:t>題，請依對話內容選出一個最適合的答案，使其成為有意義的對話。</w:t>
            </w:r>
          </w:p>
        </w:tc>
      </w:tr>
      <w:tr w:rsidR="0096313D" w:rsidRPr="00E64AF7" w:rsidTr="009C5B75">
        <w:trPr>
          <w:tblCellSpacing w:w="0" w:type="dxa"/>
        </w:trPr>
        <w:tc>
          <w:tcPr>
            <w:tcW w:w="5000" w:type="pct"/>
            <w:gridSpan w:val="5"/>
            <w:hideMark/>
          </w:tcPr>
          <w:p w:rsidR="0096313D" w:rsidRPr="00E64AF7" w:rsidRDefault="00DA03CD" w:rsidP="005924F5">
            <w:pPr>
              <w:tabs>
                <w:tab w:val="left" w:pos="1064"/>
              </w:tabs>
              <w:ind w:leftChars="1" w:left="405" w:hangingChars="168" w:hanging="403"/>
            </w:pPr>
            <w:r w:rsidRPr="00E64AF7">
              <w:t>11.</w:t>
            </w:r>
            <w:r w:rsidRPr="00E64AF7">
              <w:tab/>
              <w:t xml:space="preserve">Dad: </w:t>
            </w:r>
            <w:r w:rsidR="00ED24A5" w:rsidRPr="00E64AF7">
              <w:tab/>
            </w:r>
            <w:r w:rsidRPr="00E64AF7">
              <w:t>Hey, you’re always on your phone!</w:t>
            </w:r>
            <w:r w:rsidRPr="00E64AF7">
              <w:br/>
              <w:t xml:space="preserve">Son: </w:t>
            </w:r>
            <w:r w:rsidR="00ED24A5" w:rsidRPr="00E64AF7">
              <w:tab/>
            </w:r>
            <w:r w:rsidRPr="00E64AF7">
              <w:t>I know. I just like playing games and watching videos.</w:t>
            </w:r>
            <w:r w:rsidRPr="00E64AF7">
              <w:br/>
              <w:t xml:space="preserve">Dad: </w:t>
            </w:r>
            <w:r w:rsidR="00ED24A5" w:rsidRPr="00E64AF7">
              <w:tab/>
            </w:r>
            <w:r w:rsidRPr="00E64AF7">
              <w:t xml:space="preserve">But if you use </w:t>
            </w:r>
            <w:r w:rsidR="005924F5" w:rsidRPr="00E64AF7">
              <w:t>the phone</w:t>
            </w:r>
            <w:r w:rsidRPr="00E64AF7">
              <w:t xml:space="preserve"> too much, you might hurt your eyes.</w:t>
            </w:r>
            <w:r w:rsidRPr="00E64AF7">
              <w:br/>
              <w:t xml:space="preserve">Son: </w:t>
            </w:r>
            <w:r w:rsidR="00ED24A5" w:rsidRPr="00E64AF7">
              <w:tab/>
            </w:r>
            <w:r w:rsidRPr="00E64AF7">
              <w:t>___________</w:t>
            </w:r>
            <w:r w:rsidR="00292AF6" w:rsidRPr="00E64AF7">
              <w:t>_</w:t>
            </w:r>
            <w:r w:rsidRPr="00E64AF7">
              <w:br/>
              <w:t xml:space="preserve">Dad: </w:t>
            </w:r>
            <w:r w:rsidR="00AE75ED" w:rsidRPr="00E64AF7">
              <w:tab/>
            </w:r>
            <w:r w:rsidRPr="00E64AF7">
              <w:t>Yeah, l</w:t>
            </w:r>
            <w:r w:rsidR="009625FB" w:rsidRPr="00E64AF7">
              <w:t>et’s go jogging. It’s more fun.</w:t>
            </w:r>
          </w:p>
        </w:tc>
      </w:tr>
      <w:tr w:rsidR="0096313D" w:rsidRPr="00E64AF7" w:rsidTr="00325ED2">
        <w:trPr>
          <w:trHeight w:val="180"/>
          <w:tblCellSpacing w:w="0" w:type="dxa"/>
        </w:trPr>
        <w:tc>
          <w:tcPr>
            <w:tcW w:w="221" w:type="pct"/>
            <w:vAlign w:val="center"/>
            <w:hideMark/>
          </w:tcPr>
          <w:p w:rsidR="0096313D" w:rsidRPr="00E64AF7" w:rsidRDefault="0096313D"/>
        </w:tc>
        <w:tc>
          <w:tcPr>
            <w:tcW w:w="2390" w:type="pct"/>
            <w:gridSpan w:val="2"/>
            <w:vAlign w:val="center"/>
            <w:hideMark/>
          </w:tcPr>
          <w:p w:rsidR="0096313D" w:rsidRPr="00E64AF7" w:rsidRDefault="00DA03CD" w:rsidP="003D2E90">
            <w:pPr>
              <w:ind w:left="377" w:hangingChars="157" w:hanging="377"/>
              <w:textAlignment w:val="center"/>
            </w:pPr>
            <w:r w:rsidRPr="00E64AF7">
              <w:t xml:space="preserve">(A) </w:t>
            </w:r>
            <w:r w:rsidR="003D2E90" w:rsidRPr="00E64AF7">
              <w:t>Then</w:t>
            </w:r>
            <w:r w:rsidRPr="00E64AF7">
              <w:t xml:space="preserve"> I should use it less.</w:t>
            </w:r>
          </w:p>
        </w:tc>
        <w:tc>
          <w:tcPr>
            <w:tcW w:w="2389" w:type="pct"/>
            <w:gridSpan w:val="2"/>
            <w:vAlign w:val="center"/>
            <w:hideMark/>
          </w:tcPr>
          <w:p w:rsidR="0096313D" w:rsidRPr="00E64AF7" w:rsidRDefault="0096313D">
            <w:pPr>
              <w:ind w:left="377" w:hangingChars="157" w:hanging="377"/>
              <w:textAlignment w:val="center"/>
            </w:pPr>
          </w:p>
        </w:tc>
      </w:tr>
      <w:tr w:rsidR="006C0501" w:rsidRPr="00E64AF7" w:rsidTr="00325ED2">
        <w:trPr>
          <w:trHeight w:val="180"/>
          <w:tblCellSpacing w:w="0" w:type="dxa"/>
        </w:trPr>
        <w:tc>
          <w:tcPr>
            <w:tcW w:w="221" w:type="pct"/>
            <w:vAlign w:val="center"/>
          </w:tcPr>
          <w:p w:rsidR="006C0501" w:rsidRPr="00E64AF7" w:rsidRDefault="006C0501"/>
        </w:tc>
        <w:tc>
          <w:tcPr>
            <w:tcW w:w="2390" w:type="pct"/>
            <w:gridSpan w:val="2"/>
            <w:vAlign w:val="center"/>
          </w:tcPr>
          <w:p w:rsidR="006C0501" w:rsidRPr="00E64AF7" w:rsidRDefault="006C0501" w:rsidP="00143797">
            <w:pPr>
              <w:ind w:left="377" w:hangingChars="157" w:hanging="377"/>
              <w:textAlignment w:val="center"/>
            </w:pPr>
            <w:r w:rsidRPr="00E64AF7">
              <w:t xml:space="preserve">(B) Should I </w:t>
            </w:r>
            <w:r w:rsidR="00143797" w:rsidRPr="00E64AF7">
              <w:t>use</w:t>
            </w:r>
            <w:r w:rsidRPr="00E64AF7">
              <w:t xml:space="preserve"> a new phone?</w:t>
            </w:r>
          </w:p>
        </w:tc>
        <w:tc>
          <w:tcPr>
            <w:tcW w:w="2389" w:type="pct"/>
            <w:gridSpan w:val="2"/>
            <w:vAlign w:val="center"/>
          </w:tcPr>
          <w:p w:rsidR="006C0501" w:rsidRPr="00E64AF7" w:rsidRDefault="006C0501">
            <w:pPr>
              <w:ind w:left="377" w:hangingChars="157" w:hanging="377"/>
              <w:textAlignment w:val="center"/>
            </w:pPr>
          </w:p>
        </w:tc>
      </w:tr>
      <w:tr w:rsidR="0096313D" w:rsidRPr="00E64AF7" w:rsidTr="00325ED2">
        <w:trPr>
          <w:trHeight w:val="180"/>
          <w:tblCellSpacing w:w="0" w:type="dxa"/>
        </w:trPr>
        <w:tc>
          <w:tcPr>
            <w:tcW w:w="221" w:type="pct"/>
            <w:vAlign w:val="center"/>
            <w:hideMark/>
          </w:tcPr>
          <w:p w:rsidR="0096313D" w:rsidRPr="00E64AF7" w:rsidRDefault="0096313D"/>
        </w:tc>
        <w:tc>
          <w:tcPr>
            <w:tcW w:w="2390" w:type="pct"/>
            <w:gridSpan w:val="2"/>
            <w:vAlign w:val="center"/>
            <w:hideMark/>
          </w:tcPr>
          <w:p w:rsidR="0096313D" w:rsidRPr="00E64AF7" w:rsidRDefault="00DA03CD" w:rsidP="00012D1B">
            <w:pPr>
              <w:ind w:left="377" w:hangingChars="157" w:hanging="377"/>
              <w:textAlignment w:val="center"/>
            </w:pPr>
            <w:r w:rsidRPr="00E64AF7">
              <w:t xml:space="preserve">(C) </w:t>
            </w:r>
            <w:r w:rsidR="00012D1B" w:rsidRPr="00E64AF7">
              <w:t>Do you like to watch videos</w:t>
            </w:r>
            <w:r w:rsidR="00817D61" w:rsidRPr="00E64AF7">
              <w:t>,</w:t>
            </w:r>
            <w:r w:rsidR="00012D1B" w:rsidRPr="00E64AF7">
              <w:t xml:space="preserve"> too?</w:t>
            </w:r>
          </w:p>
        </w:tc>
        <w:tc>
          <w:tcPr>
            <w:tcW w:w="2389" w:type="pct"/>
            <w:gridSpan w:val="2"/>
            <w:vAlign w:val="center"/>
            <w:hideMark/>
          </w:tcPr>
          <w:p w:rsidR="0096313D" w:rsidRPr="00E64AF7" w:rsidRDefault="0096313D">
            <w:pPr>
              <w:ind w:left="377" w:hangingChars="157" w:hanging="377"/>
              <w:textAlignment w:val="center"/>
            </w:pPr>
          </w:p>
        </w:tc>
      </w:tr>
      <w:tr w:rsidR="006C0501" w:rsidRPr="00E64AF7" w:rsidTr="00325ED2">
        <w:trPr>
          <w:trHeight w:val="180"/>
          <w:tblCellSpacing w:w="0" w:type="dxa"/>
        </w:trPr>
        <w:tc>
          <w:tcPr>
            <w:tcW w:w="221" w:type="pct"/>
            <w:vAlign w:val="center"/>
          </w:tcPr>
          <w:p w:rsidR="006C0501" w:rsidRPr="00E64AF7" w:rsidRDefault="006C0501"/>
        </w:tc>
        <w:tc>
          <w:tcPr>
            <w:tcW w:w="2390" w:type="pct"/>
            <w:gridSpan w:val="2"/>
            <w:vAlign w:val="center"/>
          </w:tcPr>
          <w:p w:rsidR="006C0501" w:rsidRPr="00E64AF7" w:rsidRDefault="006C0501" w:rsidP="00F16A6A">
            <w:pPr>
              <w:ind w:left="377" w:hangingChars="157" w:hanging="377"/>
              <w:textAlignment w:val="center"/>
            </w:pPr>
            <w:r w:rsidRPr="00E64AF7">
              <w:t xml:space="preserve">(D) </w:t>
            </w:r>
            <w:r w:rsidR="00F16A6A" w:rsidRPr="00E64AF7">
              <w:t>So</w:t>
            </w:r>
            <w:r w:rsidR="00012D1B" w:rsidRPr="00E64AF7">
              <w:t xml:space="preserve"> you should play online games.</w:t>
            </w:r>
          </w:p>
        </w:tc>
        <w:tc>
          <w:tcPr>
            <w:tcW w:w="2389" w:type="pct"/>
            <w:gridSpan w:val="2"/>
            <w:vAlign w:val="center"/>
          </w:tcPr>
          <w:p w:rsidR="006C0501" w:rsidRPr="00E64AF7" w:rsidRDefault="006C0501">
            <w:pPr>
              <w:ind w:left="377" w:hangingChars="157" w:hanging="377"/>
              <w:textAlignment w:val="center"/>
            </w:pP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5C4494">
            <w:pPr>
              <w:tabs>
                <w:tab w:val="left" w:pos="1218"/>
              </w:tabs>
              <w:ind w:leftChars="1" w:left="405" w:hangingChars="168" w:hanging="403"/>
            </w:pPr>
            <w:r w:rsidRPr="00E64AF7">
              <w:t>12.</w:t>
            </w:r>
            <w:r w:rsidRPr="00E64AF7">
              <w:tab/>
              <w:t xml:space="preserve">Lucy: </w:t>
            </w:r>
            <w:r w:rsidR="00ED24A5" w:rsidRPr="00E64AF7">
              <w:tab/>
            </w:r>
            <w:r w:rsidRPr="00E64AF7">
              <w:t>Do you know that plastics can take 20 years to break down?</w:t>
            </w:r>
            <w:r w:rsidRPr="00E64AF7">
              <w:br/>
              <w:t xml:space="preserve">John: </w:t>
            </w:r>
            <w:r w:rsidR="00ED24A5" w:rsidRPr="00E64AF7">
              <w:tab/>
            </w:r>
            <w:r w:rsidRPr="00E64AF7">
              <w:t xml:space="preserve">That’s awful! We </w:t>
            </w:r>
            <w:r w:rsidR="00E93637" w:rsidRPr="00E64AF7">
              <w:t>really need to use less plastic</w:t>
            </w:r>
            <w:r w:rsidRPr="00E64AF7">
              <w:t>.</w:t>
            </w:r>
            <w:r w:rsidRPr="00E64AF7">
              <w:br/>
              <w:t xml:space="preserve">Lucy: </w:t>
            </w:r>
            <w:r w:rsidR="00ED24A5" w:rsidRPr="00E64AF7">
              <w:tab/>
            </w:r>
            <w:r w:rsidRPr="00E64AF7">
              <w:t>I agree. ____________</w:t>
            </w:r>
            <w:r w:rsidRPr="00E64AF7">
              <w:br/>
              <w:t xml:space="preserve">John: </w:t>
            </w:r>
            <w:r w:rsidR="00ED24A5" w:rsidRPr="00E64AF7">
              <w:tab/>
            </w:r>
            <w:r w:rsidR="009625FB" w:rsidRPr="00E64AF7">
              <w:t>Great idea! I’ll try that</w:t>
            </w:r>
            <w:r w:rsidR="00B57821" w:rsidRPr="00E64AF7">
              <w:t>,</w:t>
            </w:r>
            <w:r w:rsidR="009625FB" w:rsidRPr="00E64AF7">
              <w:t xml:space="preserve"> too.</w:t>
            </w:r>
          </w:p>
        </w:tc>
      </w:tr>
      <w:tr w:rsidR="0096313D" w:rsidRPr="00E64AF7" w:rsidTr="00325ED2">
        <w:trPr>
          <w:tblCellSpacing w:w="0" w:type="dxa"/>
        </w:trPr>
        <w:tc>
          <w:tcPr>
            <w:tcW w:w="221" w:type="pct"/>
            <w:vAlign w:val="center"/>
            <w:hideMark/>
          </w:tcPr>
          <w:p w:rsidR="0096313D" w:rsidRPr="00E64AF7" w:rsidRDefault="0096313D"/>
        </w:tc>
        <w:tc>
          <w:tcPr>
            <w:tcW w:w="4779" w:type="pct"/>
            <w:gridSpan w:val="4"/>
            <w:vAlign w:val="center"/>
            <w:hideMark/>
          </w:tcPr>
          <w:p w:rsidR="0096313D" w:rsidRPr="00E64AF7" w:rsidRDefault="00DA03CD">
            <w:pPr>
              <w:ind w:left="377" w:hangingChars="157" w:hanging="377"/>
              <w:textAlignment w:val="center"/>
            </w:pPr>
            <w:r w:rsidRPr="00E64AF7">
              <w:t>(A) No wonder I prefer buying plastic containers.</w:t>
            </w:r>
          </w:p>
        </w:tc>
      </w:tr>
      <w:tr w:rsidR="0096313D" w:rsidRPr="00E64AF7" w:rsidTr="00325ED2">
        <w:trPr>
          <w:tblCellSpacing w:w="0" w:type="dxa"/>
        </w:trPr>
        <w:tc>
          <w:tcPr>
            <w:tcW w:w="221" w:type="pct"/>
            <w:vAlign w:val="center"/>
            <w:hideMark/>
          </w:tcPr>
          <w:p w:rsidR="0096313D" w:rsidRPr="00E64AF7" w:rsidRDefault="0096313D"/>
        </w:tc>
        <w:tc>
          <w:tcPr>
            <w:tcW w:w="4779" w:type="pct"/>
            <w:gridSpan w:val="4"/>
            <w:vAlign w:val="center"/>
            <w:hideMark/>
          </w:tcPr>
          <w:p w:rsidR="0096313D" w:rsidRPr="00E64AF7" w:rsidRDefault="00DA03CD">
            <w:pPr>
              <w:ind w:left="377" w:hangingChars="157" w:hanging="377"/>
              <w:textAlignment w:val="center"/>
            </w:pPr>
            <w:r w:rsidRPr="00E64AF7">
              <w:t>(B) So I keep using plastic straws for all my drinks.</w:t>
            </w:r>
          </w:p>
        </w:tc>
      </w:tr>
      <w:tr w:rsidR="0096313D" w:rsidRPr="00E64AF7" w:rsidTr="00325ED2">
        <w:trPr>
          <w:tblCellSpacing w:w="0" w:type="dxa"/>
        </w:trPr>
        <w:tc>
          <w:tcPr>
            <w:tcW w:w="221" w:type="pct"/>
            <w:vAlign w:val="center"/>
            <w:hideMark/>
          </w:tcPr>
          <w:p w:rsidR="0096313D" w:rsidRPr="00E64AF7" w:rsidRDefault="0096313D"/>
        </w:tc>
        <w:tc>
          <w:tcPr>
            <w:tcW w:w="4779" w:type="pct"/>
            <w:gridSpan w:val="4"/>
            <w:vAlign w:val="center"/>
            <w:hideMark/>
          </w:tcPr>
          <w:p w:rsidR="0096313D" w:rsidRPr="00E64AF7" w:rsidRDefault="00DA03CD">
            <w:pPr>
              <w:ind w:left="377" w:hangingChars="157" w:hanging="377"/>
              <w:textAlignment w:val="center"/>
            </w:pPr>
            <w:r w:rsidRPr="00E64AF7">
              <w:t xml:space="preserve">(C) That’s why I always carry my own water bottle. </w:t>
            </w:r>
          </w:p>
        </w:tc>
      </w:tr>
      <w:tr w:rsidR="0096313D" w:rsidRPr="00E64AF7" w:rsidTr="00325ED2">
        <w:trPr>
          <w:tblCellSpacing w:w="0" w:type="dxa"/>
        </w:trPr>
        <w:tc>
          <w:tcPr>
            <w:tcW w:w="221" w:type="pct"/>
            <w:vAlign w:val="center"/>
            <w:hideMark/>
          </w:tcPr>
          <w:p w:rsidR="0096313D" w:rsidRPr="00E64AF7" w:rsidRDefault="0096313D"/>
        </w:tc>
        <w:tc>
          <w:tcPr>
            <w:tcW w:w="4779" w:type="pct"/>
            <w:gridSpan w:val="4"/>
            <w:vAlign w:val="center"/>
            <w:hideMark/>
          </w:tcPr>
          <w:p w:rsidR="0096313D" w:rsidRPr="00E64AF7" w:rsidRDefault="00DA03CD">
            <w:pPr>
              <w:ind w:left="377" w:hangingChars="157" w:hanging="377"/>
              <w:textAlignment w:val="center"/>
            </w:pPr>
            <w:r w:rsidRPr="00E64AF7">
              <w:t>(D) And I make sure to throw away everything I buy.</w:t>
            </w:r>
          </w:p>
        </w:tc>
      </w:tr>
      <w:tr w:rsidR="0096313D" w:rsidRPr="00E64AF7" w:rsidTr="009C5B75">
        <w:trPr>
          <w:tblCellSpacing w:w="0" w:type="dxa"/>
        </w:trPr>
        <w:tc>
          <w:tcPr>
            <w:tcW w:w="5000" w:type="pct"/>
            <w:gridSpan w:val="5"/>
            <w:vAlign w:val="center"/>
            <w:hideMark/>
          </w:tcPr>
          <w:p w:rsidR="0096313D" w:rsidRPr="00E64AF7" w:rsidRDefault="00DA03CD">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96313D" w:rsidRPr="00E64AF7" w:rsidTr="009C5B75">
        <w:trPr>
          <w:tblCellSpacing w:w="0" w:type="dxa"/>
        </w:trPr>
        <w:tc>
          <w:tcPr>
            <w:tcW w:w="5000" w:type="pct"/>
            <w:gridSpan w:val="5"/>
            <w:hideMark/>
          </w:tcPr>
          <w:p w:rsidR="0096313D" w:rsidRPr="00E64AF7" w:rsidRDefault="00DA03CD" w:rsidP="00DB34DD">
            <w:pPr>
              <w:tabs>
                <w:tab w:val="left" w:pos="1610"/>
              </w:tabs>
              <w:ind w:leftChars="1" w:left="405" w:hangingChars="168" w:hanging="403"/>
            </w:pPr>
            <w:r w:rsidRPr="00E64AF7">
              <w:t>13.</w:t>
            </w:r>
            <w:r w:rsidRPr="00E64AF7">
              <w:tab/>
              <w:t xml:space="preserve">Vendor: </w:t>
            </w:r>
            <w:r w:rsidR="00ED24A5" w:rsidRPr="00E64AF7">
              <w:tab/>
            </w:r>
            <w:r w:rsidRPr="00E64AF7">
              <w:t xml:space="preserve">These vegetables are </w:t>
            </w:r>
            <w:r w:rsidR="00C2421E" w:rsidRPr="00E64AF7">
              <w:rPr>
                <w:rFonts w:hint="eastAsia"/>
                <w:lang w:eastAsia="zh-TW"/>
              </w:rPr>
              <w:t>c</w:t>
            </w:r>
            <w:r w:rsidR="00C2421E" w:rsidRPr="00E64AF7">
              <w:rPr>
                <w:lang w:eastAsia="zh-TW"/>
              </w:rPr>
              <w:t>hemical free</w:t>
            </w:r>
            <w:r w:rsidRPr="00E64AF7">
              <w:t>.</w:t>
            </w:r>
            <w:r w:rsidRPr="00E64AF7">
              <w:br/>
              <w:t xml:space="preserve">Customer: </w:t>
            </w:r>
            <w:r w:rsidR="00ED24A5" w:rsidRPr="00E64AF7">
              <w:tab/>
            </w:r>
            <w:r w:rsidRPr="00E64AF7">
              <w:t>They look great. But what about the eggs? ____________</w:t>
            </w:r>
            <w:r w:rsidRPr="00E64AF7">
              <w:br/>
              <w:t xml:space="preserve">Vendor: </w:t>
            </w:r>
            <w:r w:rsidR="00ED24A5" w:rsidRPr="00E64AF7">
              <w:tab/>
            </w:r>
            <w:r w:rsidRPr="00E64AF7">
              <w:t xml:space="preserve">Of course! We get them straight from the farm every morning. </w:t>
            </w:r>
            <w:r w:rsidR="00DB34DD" w:rsidRPr="00E64AF7">
              <w:t>They are the best.</w:t>
            </w:r>
          </w:p>
        </w:tc>
      </w:tr>
      <w:tr w:rsidR="0096313D" w:rsidRPr="00E64AF7" w:rsidTr="00325ED2">
        <w:trPr>
          <w:trHeight w:val="180"/>
          <w:tblCellSpacing w:w="0" w:type="dxa"/>
        </w:trPr>
        <w:tc>
          <w:tcPr>
            <w:tcW w:w="221" w:type="pct"/>
            <w:vAlign w:val="center"/>
            <w:hideMark/>
          </w:tcPr>
          <w:p w:rsidR="0096313D" w:rsidRPr="00E64AF7" w:rsidRDefault="0096313D"/>
        </w:tc>
        <w:tc>
          <w:tcPr>
            <w:tcW w:w="2390" w:type="pct"/>
            <w:gridSpan w:val="2"/>
            <w:vAlign w:val="center"/>
            <w:hideMark/>
          </w:tcPr>
          <w:p w:rsidR="0096313D" w:rsidRPr="00E64AF7" w:rsidRDefault="00DA03CD">
            <w:pPr>
              <w:ind w:left="377" w:hangingChars="157" w:hanging="377"/>
              <w:textAlignment w:val="center"/>
            </w:pPr>
            <w:r w:rsidRPr="00E64AF7">
              <w:t>(A) Are they fresh?</w:t>
            </w:r>
          </w:p>
        </w:tc>
        <w:tc>
          <w:tcPr>
            <w:tcW w:w="2389" w:type="pct"/>
            <w:gridSpan w:val="2"/>
            <w:vAlign w:val="center"/>
          </w:tcPr>
          <w:p w:rsidR="0096313D" w:rsidRPr="00E64AF7" w:rsidRDefault="0096313D">
            <w:pPr>
              <w:ind w:left="377" w:hangingChars="157" w:hanging="377"/>
              <w:textAlignment w:val="center"/>
            </w:pPr>
          </w:p>
        </w:tc>
      </w:tr>
      <w:tr w:rsidR="006C0501" w:rsidRPr="00E64AF7" w:rsidTr="00325ED2">
        <w:trPr>
          <w:trHeight w:val="180"/>
          <w:tblCellSpacing w:w="0" w:type="dxa"/>
        </w:trPr>
        <w:tc>
          <w:tcPr>
            <w:tcW w:w="221" w:type="pct"/>
            <w:vAlign w:val="center"/>
          </w:tcPr>
          <w:p w:rsidR="006C0501" w:rsidRPr="00E64AF7" w:rsidRDefault="006C0501" w:rsidP="006C0501"/>
        </w:tc>
        <w:tc>
          <w:tcPr>
            <w:tcW w:w="2390" w:type="pct"/>
            <w:gridSpan w:val="2"/>
            <w:vAlign w:val="center"/>
          </w:tcPr>
          <w:p w:rsidR="006C0501" w:rsidRPr="00E64AF7" w:rsidRDefault="006C0501" w:rsidP="006C0501">
            <w:pPr>
              <w:ind w:left="377" w:hangingChars="157" w:hanging="377"/>
              <w:textAlignment w:val="center"/>
            </w:pPr>
            <w:r w:rsidRPr="00E64AF7">
              <w:t>(B) How much are they?</w:t>
            </w:r>
          </w:p>
        </w:tc>
        <w:tc>
          <w:tcPr>
            <w:tcW w:w="2389" w:type="pct"/>
            <w:gridSpan w:val="2"/>
            <w:vAlign w:val="center"/>
          </w:tcPr>
          <w:p w:rsidR="006C0501" w:rsidRPr="00E64AF7" w:rsidRDefault="006C0501" w:rsidP="006C0501">
            <w:pPr>
              <w:ind w:left="377" w:hangingChars="157" w:hanging="377"/>
              <w:textAlignment w:val="center"/>
            </w:pPr>
          </w:p>
        </w:tc>
      </w:tr>
      <w:tr w:rsidR="006C0501" w:rsidRPr="00E64AF7" w:rsidTr="00325ED2">
        <w:trPr>
          <w:trHeight w:val="180"/>
          <w:tblCellSpacing w:w="0" w:type="dxa"/>
        </w:trPr>
        <w:tc>
          <w:tcPr>
            <w:tcW w:w="221" w:type="pct"/>
            <w:vAlign w:val="center"/>
            <w:hideMark/>
          </w:tcPr>
          <w:p w:rsidR="006C0501" w:rsidRPr="00E64AF7" w:rsidRDefault="006C0501" w:rsidP="006C0501"/>
        </w:tc>
        <w:tc>
          <w:tcPr>
            <w:tcW w:w="2390" w:type="pct"/>
            <w:gridSpan w:val="2"/>
            <w:vAlign w:val="center"/>
            <w:hideMark/>
          </w:tcPr>
          <w:p w:rsidR="006C0501" w:rsidRPr="00E64AF7" w:rsidRDefault="00A71F7F" w:rsidP="006C0501">
            <w:pPr>
              <w:ind w:left="377" w:hangingChars="157" w:hanging="377"/>
              <w:textAlignment w:val="center"/>
            </w:pPr>
            <w:r w:rsidRPr="00E64AF7">
              <w:t>(C) Do you plant them?</w:t>
            </w:r>
          </w:p>
        </w:tc>
        <w:tc>
          <w:tcPr>
            <w:tcW w:w="2389" w:type="pct"/>
            <w:gridSpan w:val="2"/>
            <w:vAlign w:val="center"/>
            <w:hideMark/>
          </w:tcPr>
          <w:p w:rsidR="006C0501" w:rsidRPr="00E64AF7" w:rsidRDefault="006C0501" w:rsidP="006C0501">
            <w:pPr>
              <w:ind w:left="377" w:hangingChars="157" w:hanging="377"/>
              <w:textAlignment w:val="center"/>
            </w:pPr>
          </w:p>
        </w:tc>
      </w:tr>
      <w:tr w:rsidR="006C0501" w:rsidRPr="00E64AF7" w:rsidTr="00325ED2">
        <w:trPr>
          <w:trHeight w:val="180"/>
          <w:tblCellSpacing w:w="0" w:type="dxa"/>
        </w:trPr>
        <w:tc>
          <w:tcPr>
            <w:tcW w:w="221" w:type="pct"/>
            <w:vAlign w:val="center"/>
          </w:tcPr>
          <w:p w:rsidR="006C0501" w:rsidRPr="00E64AF7" w:rsidRDefault="006C0501" w:rsidP="006C0501"/>
        </w:tc>
        <w:tc>
          <w:tcPr>
            <w:tcW w:w="2390" w:type="pct"/>
            <w:gridSpan w:val="2"/>
            <w:vAlign w:val="center"/>
          </w:tcPr>
          <w:p w:rsidR="006C0501" w:rsidRPr="00E64AF7" w:rsidRDefault="006C0501" w:rsidP="006C0501">
            <w:pPr>
              <w:ind w:left="377" w:hangingChars="157" w:hanging="377"/>
              <w:textAlignment w:val="center"/>
            </w:pPr>
            <w:r w:rsidRPr="00E64AF7">
              <w:t>(D) How do you cook them?</w:t>
            </w:r>
          </w:p>
        </w:tc>
        <w:tc>
          <w:tcPr>
            <w:tcW w:w="2389" w:type="pct"/>
            <w:gridSpan w:val="2"/>
            <w:vAlign w:val="center"/>
          </w:tcPr>
          <w:p w:rsidR="006C0501" w:rsidRPr="00E64AF7" w:rsidRDefault="006C0501" w:rsidP="006C0501">
            <w:pPr>
              <w:ind w:left="377" w:hangingChars="157" w:hanging="377"/>
              <w:textAlignment w:val="center"/>
            </w:pPr>
          </w:p>
        </w:tc>
      </w:tr>
      <w:tr w:rsidR="006C0501" w:rsidRPr="00E64AF7" w:rsidTr="009C5B75">
        <w:trPr>
          <w:tblCellSpacing w:w="0" w:type="dxa"/>
        </w:trPr>
        <w:tc>
          <w:tcPr>
            <w:tcW w:w="5000" w:type="pct"/>
            <w:gridSpan w:val="5"/>
            <w:vAlign w:val="center"/>
            <w:hideMark/>
          </w:tcPr>
          <w:p w:rsidR="006C0501" w:rsidRPr="00E64AF7" w:rsidRDefault="006C0501" w:rsidP="006C0501">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6C0501" w:rsidRPr="00E64AF7" w:rsidTr="009C5B75">
        <w:trPr>
          <w:tblCellSpacing w:w="0" w:type="dxa"/>
        </w:trPr>
        <w:tc>
          <w:tcPr>
            <w:tcW w:w="5000" w:type="pct"/>
            <w:gridSpan w:val="5"/>
            <w:hideMark/>
          </w:tcPr>
          <w:p w:rsidR="006C0501" w:rsidRPr="00E64AF7" w:rsidRDefault="006C0501" w:rsidP="005C4494">
            <w:pPr>
              <w:tabs>
                <w:tab w:val="left" w:pos="1134"/>
              </w:tabs>
              <w:ind w:leftChars="1" w:left="405" w:hangingChars="168" w:hanging="403"/>
            </w:pPr>
            <w:r w:rsidRPr="00E64AF7">
              <w:t>14.</w:t>
            </w:r>
            <w:r w:rsidRPr="00E64AF7">
              <w:tab/>
              <w:t xml:space="preserve">Ken: </w:t>
            </w:r>
            <w:r w:rsidR="003031E7" w:rsidRPr="00E64AF7">
              <w:tab/>
            </w:r>
            <w:r w:rsidRPr="00E64AF7">
              <w:t>The line is too long! Let’s cut in line, so we can get into the theater in time.</w:t>
            </w:r>
            <w:r w:rsidRPr="00E64AF7">
              <w:br/>
              <w:t xml:space="preserve">July: </w:t>
            </w:r>
            <w:r w:rsidR="003031E7" w:rsidRPr="00E64AF7">
              <w:tab/>
            </w:r>
            <w:r w:rsidRPr="00E64AF7">
              <w:t xml:space="preserve">No way. </w:t>
            </w:r>
            <w:r w:rsidR="00292AF6" w:rsidRPr="00E64AF7">
              <w:t>____________</w:t>
            </w:r>
            <w:r w:rsidRPr="00E64AF7">
              <w:br/>
              <w:t xml:space="preserve">Ken: </w:t>
            </w:r>
            <w:r w:rsidR="003031E7" w:rsidRPr="00E64AF7">
              <w:tab/>
            </w:r>
            <w:r w:rsidRPr="00E64AF7">
              <w:t>OK. Le</w:t>
            </w:r>
            <w:r w:rsidR="009625FB" w:rsidRPr="00E64AF7">
              <w:t>t’s go to the back of the line.</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293AA1">
            <w:pPr>
              <w:ind w:left="377" w:hangingChars="157" w:hanging="377"/>
              <w:textAlignment w:val="center"/>
            </w:pPr>
            <w:r w:rsidRPr="00E64AF7">
              <w:t xml:space="preserve">(A) </w:t>
            </w:r>
            <w:r w:rsidR="00AD678D" w:rsidRPr="00E64AF7">
              <w:t>Wh</w:t>
            </w:r>
            <w:r w:rsidR="00293AA1" w:rsidRPr="00E64AF7">
              <w:t>ich theater do you prefer?</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AD678D">
            <w:pPr>
              <w:ind w:left="377" w:hangingChars="157" w:hanging="377"/>
              <w:textAlignment w:val="center"/>
            </w:pPr>
            <w:r w:rsidRPr="00E64AF7">
              <w:t xml:space="preserve">(B) </w:t>
            </w:r>
            <w:r w:rsidR="00AD678D" w:rsidRPr="00E64AF7">
              <w:t>Which movie are we going to see?</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AD678D">
            <w:pPr>
              <w:ind w:left="377" w:hangingChars="157" w:hanging="377"/>
              <w:textAlignment w:val="center"/>
            </w:pPr>
            <w:r w:rsidRPr="00E64AF7">
              <w:t xml:space="preserve">(C) </w:t>
            </w:r>
            <w:r w:rsidR="00AD678D" w:rsidRPr="00E64AF7">
              <w:t>How much do you pay for two adults?</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6C0501">
            <w:pPr>
              <w:ind w:left="377" w:hangingChars="157" w:hanging="377"/>
              <w:textAlignment w:val="center"/>
            </w:pPr>
            <w:r w:rsidRPr="00E64AF7">
              <w:t>(D) How can you even think of doing that?</w:t>
            </w:r>
          </w:p>
        </w:tc>
      </w:tr>
      <w:tr w:rsidR="006C0501" w:rsidRPr="00E64AF7" w:rsidTr="009C5B75">
        <w:trPr>
          <w:tblCellSpacing w:w="0" w:type="dxa"/>
        </w:trPr>
        <w:tc>
          <w:tcPr>
            <w:tcW w:w="5000" w:type="pct"/>
            <w:gridSpan w:val="5"/>
            <w:vAlign w:val="center"/>
            <w:hideMark/>
          </w:tcPr>
          <w:p w:rsidR="006C0501" w:rsidRPr="00E64AF7" w:rsidRDefault="006C0501" w:rsidP="006C0501">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6C0501" w:rsidRPr="00E64AF7" w:rsidTr="009C5B75">
        <w:trPr>
          <w:tblCellSpacing w:w="0" w:type="dxa"/>
        </w:trPr>
        <w:tc>
          <w:tcPr>
            <w:tcW w:w="5000" w:type="pct"/>
            <w:gridSpan w:val="5"/>
            <w:hideMark/>
          </w:tcPr>
          <w:p w:rsidR="006C0501" w:rsidRPr="00E64AF7" w:rsidRDefault="006C0501" w:rsidP="005C4494">
            <w:pPr>
              <w:tabs>
                <w:tab w:val="left" w:pos="1325"/>
              </w:tabs>
              <w:ind w:leftChars="1" w:left="405" w:hangingChars="168" w:hanging="403"/>
            </w:pPr>
            <w:r w:rsidRPr="00E64AF7">
              <w:t>15.</w:t>
            </w:r>
            <w:r w:rsidRPr="00E64AF7">
              <w:tab/>
              <w:t xml:space="preserve">Dave: </w:t>
            </w:r>
            <w:r w:rsidR="003031E7" w:rsidRPr="00E64AF7">
              <w:tab/>
            </w:r>
            <w:r w:rsidRPr="00E64AF7">
              <w:t>I’m going to a job interview this Thursday. What should I prepare?</w:t>
            </w:r>
            <w:r w:rsidRPr="00E64AF7">
              <w:br/>
              <w:t xml:space="preserve">Nancy: </w:t>
            </w:r>
            <w:r w:rsidR="003031E7" w:rsidRPr="00E64AF7">
              <w:tab/>
            </w:r>
            <w:r w:rsidRPr="00E64AF7">
              <w:t xml:space="preserve">A good first impression is important. </w:t>
            </w:r>
            <w:r w:rsidR="00292AF6" w:rsidRPr="00E64AF7">
              <w:t>____________</w:t>
            </w:r>
            <w:r w:rsidRPr="00E64AF7">
              <w:br/>
              <w:t xml:space="preserve">Dave: </w:t>
            </w:r>
            <w:r w:rsidR="003031E7" w:rsidRPr="00E64AF7">
              <w:tab/>
            </w:r>
            <w:r w:rsidRPr="00E64AF7">
              <w:t>For example?</w:t>
            </w:r>
            <w:r w:rsidRPr="00E64AF7">
              <w:br/>
              <w:t xml:space="preserve">Nancy: </w:t>
            </w:r>
            <w:r w:rsidR="003031E7" w:rsidRPr="00E64AF7">
              <w:tab/>
            </w:r>
            <w:r w:rsidRPr="00E64AF7">
              <w:t xml:space="preserve">A suit or something </w:t>
            </w:r>
            <w:r w:rsidR="009625FB" w:rsidRPr="00E64AF7">
              <w:t>formal that looks professional.</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6C0501">
            <w:pPr>
              <w:ind w:left="377" w:hangingChars="157" w:hanging="377"/>
              <w:textAlignment w:val="center"/>
            </w:pPr>
            <w:r w:rsidRPr="00E64AF7">
              <w:t>(A) You have to dress properly.</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E50153">
            <w:pPr>
              <w:ind w:left="377" w:hangingChars="157" w:hanging="377"/>
              <w:textAlignment w:val="center"/>
            </w:pPr>
            <w:r w:rsidRPr="00E64AF7">
              <w:t xml:space="preserve">(B) </w:t>
            </w:r>
            <w:r w:rsidR="00664DF3" w:rsidRPr="00E64AF7">
              <w:t xml:space="preserve">You need to </w:t>
            </w:r>
            <w:r w:rsidR="00E50153" w:rsidRPr="00E64AF7">
              <w:t>speak carefully.</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3D555D">
            <w:pPr>
              <w:ind w:left="377" w:hangingChars="157" w:hanging="377"/>
              <w:textAlignment w:val="center"/>
            </w:pPr>
            <w:r w:rsidRPr="00E64AF7">
              <w:t xml:space="preserve">(C) </w:t>
            </w:r>
            <w:r w:rsidR="00664DF3" w:rsidRPr="00E64AF7">
              <w:t xml:space="preserve">You </w:t>
            </w:r>
            <w:r w:rsidR="003D555D" w:rsidRPr="00E64AF7">
              <w:t>ought</w:t>
            </w:r>
            <w:r w:rsidR="00664DF3" w:rsidRPr="00E64AF7">
              <w:t xml:space="preserve"> to show interest in the pay.</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664DF3">
            <w:pPr>
              <w:ind w:left="377" w:hangingChars="157" w:hanging="377"/>
              <w:textAlignment w:val="center"/>
            </w:pPr>
            <w:r w:rsidRPr="00E64AF7">
              <w:t xml:space="preserve">(D) </w:t>
            </w:r>
            <w:r w:rsidR="00664DF3" w:rsidRPr="00E64AF7">
              <w:t>You should ask questions about the job.</w:t>
            </w:r>
          </w:p>
        </w:tc>
      </w:tr>
      <w:tr w:rsidR="006C0501" w:rsidRPr="00E64AF7" w:rsidTr="009C5B75">
        <w:trPr>
          <w:tblCellSpacing w:w="0" w:type="dxa"/>
        </w:trPr>
        <w:tc>
          <w:tcPr>
            <w:tcW w:w="5000" w:type="pct"/>
            <w:gridSpan w:val="5"/>
            <w:vAlign w:val="center"/>
            <w:hideMark/>
          </w:tcPr>
          <w:p w:rsidR="006C0501" w:rsidRPr="00E64AF7" w:rsidRDefault="006C0501" w:rsidP="006C0501">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p w:rsidR="006C0501" w:rsidRPr="00E64AF7" w:rsidRDefault="006C0501" w:rsidP="006C0501">
            <w:pPr>
              <w:rPr>
                <w:rFonts w:ascii="新細明體" w:hAnsi="新細明體" w:cs="新細明體"/>
                <w:lang w:eastAsia="zh-TW" w:bidi="ar-SA"/>
              </w:rPr>
            </w:pPr>
          </w:p>
          <w:p w:rsidR="006C0501" w:rsidRPr="00E64AF7" w:rsidRDefault="006C0501" w:rsidP="006C0501">
            <w:pPr>
              <w:rPr>
                <w:rFonts w:ascii="新細明體" w:hAnsi="新細明體" w:cs="新細明體"/>
                <w:lang w:eastAsia="zh-TW" w:bidi="ar-SA"/>
              </w:rPr>
            </w:pPr>
          </w:p>
          <w:p w:rsidR="006C0501" w:rsidRPr="00E64AF7" w:rsidRDefault="006C0501" w:rsidP="006C0501">
            <w:pPr>
              <w:rPr>
                <w:rFonts w:ascii="新細明體" w:hAnsi="新細明體" w:cs="新細明體"/>
                <w:lang w:eastAsia="zh-TW" w:bidi="ar-SA"/>
              </w:rPr>
            </w:pPr>
          </w:p>
        </w:tc>
      </w:tr>
      <w:tr w:rsidR="006C0501" w:rsidRPr="00E64AF7" w:rsidTr="009C5B75">
        <w:trPr>
          <w:tblCellSpacing w:w="0" w:type="dxa"/>
        </w:trPr>
        <w:tc>
          <w:tcPr>
            <w:tcW w:w="5000" w:type="pct"/>
            <w:gridSpan w:val="5"/>
            <w:hideMark/>
          </w:tcPr>
          <w:p w:rsidR="006C0501" w:rsidRPr="00E64AF7" w:rsidRDefault="006C0501" w:rsidP="004F714B">
            <w:pPr>
              <w:tabs>
                <w:tab w:val="left" w:pos="1260"/>
              </w:tabs>
              <w:ind w:leftChars="1" w:left="405" w:hangingChars="168" w:hanging="403"/>
            </w:pPr>
            <w:r w:rsidRPr="00E64AF7">
              <w:lastRenderedPageBreak/>
              <w:t>16.</w:t>
            </w:r>
            <w:r w:rsidRPr="00E64AF7">
              <w:tab/>
              <w:t xml:space="preserve">Anna: </w:t>
            </w:r>
            <w:r w:rsidR="003031E7" w:rsidRPr="00E64AF7">
              <w:tab/>
            </w:r>
            <w:r w:rsidRPr="00E64AF7">
              <w:rPr>
                <w:spacing w:val="-1"/>
              </w:rPr>
              <w:t xml:space="preserve">Hey Terry, </w:t>
            </w:r>
            <w:r w:rsidR="00D808AA" w:rsidRPr="00E64AF7">
              <w:rPr>
                <w:spacing w:val="-1"/>
              </w:rPr>
              <w:t>do you know</w:t>
            </w:r>
            <w:r w:rsidRPr="00E64AF7">
              <w:rPr>
                <w:spacing w:val="-1"/>
              </w:rPr>
              <w:t xml:space="preserve"> that Lee Yang </w:t>
            </w:r>
            <w:proofErr w:type="gramStart"/>
            <w:r w:rsidRPr="00E64AF7">
              <w:rPr>
                <w:spacing w:val="-1"/>
              </w:rPr>
              <w:t>(</w:t>
            </w:r>
            <w:r w:rsidRPr="00E64AF7">
              <w:rPr>
                <w:spacing w:val="-1"/>
                <w:sz w:val="12"/>
                <w:szCs w:val="12"/>
              </w:rPr>
              <w:t xml:space="preserve"> </w:t>
            </w:r>
            <w:proofErr w:type="spellStart"/>
            <w:r w:rsidRPr="00E64AF7">
              <w:rPr>
                <w:spacing w:val="-1"/>
              </w:rPr>
              <w:t>李洋</w:t>
            </w:r>
            <w:proofErr w:type="spellEnd"/>
            <w:proofErr w:type="gramEnd"/>
            <w:r w:rsidRPr="00E64AF7">
              <w:rPr>
                <w:spacing w:val="-1"/>
                <w:sz w:val="12"/>
                <w:szCs w:val="12"/>
              </w:rPr>
              <w:t xml:space="preserve"> </w:t>
            </w:r>
            <w:r w:rsidRPr="00E64AF7">
              <w:rPr>
                <w:spacing w:val="-1"/>
              </w:rPr>
              <w:t>)</w:t>
            </w:r>
            <w:r w:rsidR="00DC548A" w:rsidRPr="00E64AF7">
              <w:rPr>
                <w:spacing w:val="-1"/>
              </w:rPr>
              <w:t xml:space="preserve"> </w:t>
            </w:r>
            <w:r w:rsidRPr="00E64AF7">
              <w:rPr>
                <w:spacing w:val="-1"/>
              </w:rPr>
              <w:t>and Wang Chi-</w:t>
            </w:r>
            <w:proofErr w:type="spellStart"/>
            <w:r w:rsidRPr="00E64AF7">
              <w:rPr>
                <w:spacing w:val="-1"/>
              </w:rPr>
              <w:t>lin</w:t>
            </w:r>
            <w:proofErr w:type="spellEnd"/>
            <w:r w:rsidRPr="00E64AF7">
              <w:rPr>
                <w:spacing w:val="-1"/>
              </w:rPr>
              <w:t xml:space="preserve"> (</w:t>
            </w:r>
            <w:r w:rsidRPr="00E64AF7">
              <w:rPr>
                <w:spacing w:val="-1"/>
                <w:sz w:val="12"/>
                <w:szCs w:val="12"/>
              </w:rPr>
              <w:t xml:space="preserve"> </w:t>
            </w:r>
            <w:proofErr w:type="spellStart"/>
            <w:r w:rsidRPr="00E64AF7">
              <w:rPr>
                <w:spacing w:val="-1"/>
              </w:rPr>
              <w:t>王齊麟</w:t>
            </w:r>
            <w:proofErr w:type="spellEnd"/>
            <w:r w:rsidRPr="00E64AF7">
              <w:rPr>
                <w:spacing w:val="-1"/>
                <w:sz w:val="12"/>
                <w:szCs w:val="12"/>
              </w:rPr>
              <w:t xml:space="preserve"> </w:t>
            </w:r>
            <w:r w:rsidRPr="00E64AF7">
              <w:rPr>
                <w:spacing w:val="-1"/>
              </w:rPr>
              <w:t>)</w:t>
            </w:r>
            <w:r w:rsidR="00DC548A" w:rsidRPr="00E64AF7">
              <w:rPr>
                <w:spacing w:val="-1"/>
              </w:rPr>
              <w:t xml:space="preserve"> </w:t>
            </w:r>
            <w:r w:rsidRPr="00E64AF7">
              <w:rPr>
                <w:spacing w:val="-1"/>
              </w:rPr>
              <w:t>won a gold</w:t>
            </w:r>
            <w:r w:rsidRPr="00E64AF7">
              <w:t xml:space="preserve"> </w:t>
            </w:r>
            <w:r w:rsidR="00D2293E" w:rsidRPr="00E64AF7">
              <w:tab/>
            </w:r>
            <w:r w:rsidRPr="00E64AF7">
              <w:t>medal at the Paris Olympics?</w:t>
            </w:r>
            <w:r w:rsidRPr="00E64AF7">
              <w:br/>
              <w:t xml:space="preserve">Terry: </w:t>
            </w:r>
            <w:r w:rsidR="003031E7" w:rsidRPr="00E64AF7">
              <w:tab/>
            </w:r>
            <w:r w:rsidRPr="00E64AF7">
              <w:t>Yeah</w:t>
            </w:r>
            <w:r w:rsidR="008A22EC" w:rsidRPr="00E64AF7">
              <w:t>! That makes two gold medals</w:t>
            </w:r>
            <w:r w:rsidRPr="00E64AF7">
              <w:t>, including the one from the Tokyo Olympics.</w:t>
            </w:r>
            <w:r w:rsidRPr="00E64AF7">
              <w:br/>
              <w:t xml:space="preserve">Anna: </w:t>
            </w:r>
            <w:r w:rsidR="003031E7" w:rsidRPr="00E64AF7">
              <w:tab/>
            </w:r>
            <w:r w:rsidR="006C4DC8" w:rsidRPr="00E64AF7">
              <w:t xml:space="preserve">Their skills are incredible. </w:t>
            </w:r>
            <w:r w:rsidRPr="00E64AF7">
              <w:t>And their teamwork is super impressive, too!</w:t>
            </w:r>
            <w:r w:rsidRPr="00E64AF7">
              <w:br/>
            </w:r>
            <w:r w:rsidR="004F714B" w:rsidRPr="00E64AF7">
              <w:t>Terry</w:t>
            </w:r>
            <w:r w:rsidRPr="00E64AF7">
              <w:t xml:space="preserve">: </w:t>
            </w:r>
            <w:r w:rsidR="003031E7" w:rsidRPr="00E64AF7">
              <w:tab/>
            </w:r>
            <w:r w:rsidR="00292AF6" w:rsidRPr="00E64AF7">
              <w:t>____________</w:t>
            </w:r>
            <w:r w:rsidRPr="00E64AF7">
              <w:br/>
            </w:r>
            <w:r w:rsidR="004F714B" w:rsidRPr="00E64AF7">
              <w:t>Anna</w:t>
            </w:r>
            <w:r w:rsidRPr="00E64AF7">
              <w:t xml:space="preserve">: </w:t>
            </w:r>
            <w:r w:rsidR="003031E7" w:rsidRPr="00E64AF7">
              <w:tab/>
            </w:r>
            <w:r w:rsidRPr="00E64AF7">
              <w:t>Exactly! That’s why badminton is getting mor</w:t>
            </w:r>
            <w:r w:rsidR="00E15FB5" w:rsidRPr="00E64AF7">
              <w:t>e popular in Taiwan these days.</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0C3DE1">
            <w:pPr>
              <w:ind w:left="377" w:hangingChars="157" w:hanging="377"/>
              <w:textAlignment w:val="center"/>
            </w:pPr>
            <w:r w:rsidRPr="00E64AF7">
              <w:t xml:space="preserve">(A) </w:t>
            </w:r>
            <w:r w:rsidR="000C3DE1" w:rsidRPr="00E64AF7">
              <w:t>They have decided not to work together.</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0C3DE1">
            <w:pPr>
              <w:ind w:left="377" w:hangingChars="157" w:hanging="377"/>
              <w:textAlignment w:val="center"/>
            </w:pPr>
            <w:r w:rsidRPr="00E64AF7">
              <w:t xml:space="preserve">(B) </w:t>
            </w:r>
            <w:r w:rsidR="000C3DE1" w:rsidRPr="00E64AF7">
              <w:t>Some people say their success was just luck.</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0C3DE1">
            <w:pPr>
              <w:ind w:left="377" w:hangingChars="157" w:hanging="377"/>
              <w:textAlignment w:val="center"/>
            </w:pPr>
            <w:r w:rsidRPr="00E64AF7">
              <w:t xml:space="preserve">(C) </w:t>
            </w:r>
            <w:r w:rsidR="000C3DE1" w:rsidRPr="00E64AF7">
              <w:t>I believe they don’t need to practice anymore.</w:t>
            </w:r>
          </w:p>
        </w:tc>
      </w:tr>
      <w:tr w:rsidR="006C0501" w:rsidRPr="00E64AF7" w:rsidTr="00325ED2">
        <w:trPr>
          <w:tblCellSpacing w:w="0" w:type="dxa"/>
        </w:trPr>
        <w:tc>
          <w:tcPr>
            <w:tcW w:w="221" w:type="pct"/>
            <w:vAlign w:val="center"/>
            <w:hideMark/>
          </w:tcPr>
          <w:p w:rsidR="006C0501" w:rsidRPr="00E64AF7" w:rsidRDefault="006C0501" w:rsidP="006C0501"/>
        </w:tc>
        <w:tc>
          <w:tcPr>
            <w:tcW w:w="4779" w:type="pct"/>
            <w:gridSpan w:val="4"/>
            <w:vAlign w:val="center"/>
            <w:hideMark/>
          </w:tcPr>
          <w:p w:rsidR="006C0501" w:rsidRPr="00E64AF7" w:rsidRDefault="006C0501" w:rsidP="006B68DA">
            <w:pPr>
              <w:ind w:left="377" w:hangingChars="157" w:hanging="377"/>
              <w:textAlignment w:val="center"/>
            </w:pPr>
            <w:r w:rsidRPr="00E64AF7">
              <w:t xml:space="preserve">(D) I think their success has motivated </w:t>
            </w:r>
            <w:r w:rsidR="006B68DA" w:rsidRPr="00E64AF7">
              <w:t>many</w:t>
            </w:r>
            <w:r w:rsidRPr="00E64AF7">
              <w:t xml:space="preserve"> people. </w:t>
            </w:r>
          </w:p>
        </w:tc>
      </w:tr>
      <w:tr w:rsidR="006C0501" w:rsidRPr="00E64AF7" w:rsidTr="009C5B75">
        <w:trPr>
          <w:tblCellSpacing w:w="0" w:type="dxa"/>
        </w:trPr>
        <w:tc>
          <w:tcPr>
            <w:tcW w:w="5000" w:type="pct"/>
            <w:gridSpan w:val="5"/>
            <w:vAlign w:val="center"/>
            <w:hideMark/>
          </w:tcPr>
          <w:p w:rsidR="006C0501" w:rsidRPr="00E64AF7" w:rsidRDefault="006C0501" w:rsidP="006C0501">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6C0501" w:rsidRPr="00E64AF7" w:rsidTr="009C5B75">
        <w:trPr>
          <w:tblCellSpacing w:w="0" w:type="dxa"/>
        </w:trPr>
        <w:tc>
          <w:tcPr>
            <w:tcW w:w="5000" w:type="pct"/>
            <w:gridSpan w:val="5"/>
            <w:hideMark/>
          </w:tcPr>
          <w:p w:rsidR="006C0501" w:rsidRPr="00E64AF7" w:rsidRDefault="006C0501" w:rsidP="00EC338D">
            <w:pPr>
              <w:tabs>
                <w:tab w:val="left" w:pos="1204"/>
              </w:tabs>
              <w:ind w:leftChars="1" w:left="405" w:hangingChars="168" w:hanging="403"/>
            </w:pPr>
            <w:r w:rsidRPr="00E64AF7">
              <w:t>17.</w:t>
            </w:r>
            <w:r w:rsidRPr="00E64AF7">
              <w:tab/>
            </w:r>
            <w:r w:rsidR="001708D8" w:rsidRPr="00E64AF7">
              <w:t>Mom</w:t>
            </w:r>
            <w:r w:rsidRPr="00E64AF7">
              <w:t xml:space="preserve">: </w:t>
            </w:r>
            <w:r w:rsidR="003031E7" w:rsidRPr="00E64AF7">
              <w:tab/>
            </w:r>
            <w:r w:rsidR="001708D8" w:rsidRPr="00E64AF7">
              <w:rPr>
                <w:spacing w:val="-3"/>
              </w:rPr>
              <w:t>Guess what</w:t>
            </w:r>
            <w:r w:rsidRPr="00E64AF7">
              <w:rPr>
                <w:spacing w:val="-3"/>
              </w:rPr>
              <w:t>?</w:t>
            </w:r>
            <w:r w:rsidR="001708D8" w:rsidRPr="00E64AF7">
              <w:rPr>
                <w:spacing w:val="-3"/>
              </w:rPr>
              <w:t xml:space="preserve"> A high school student offered his seat to me on the bus today. He</w:t>
            </w:r>
            <w:r w:rsidR="00FB0680" w:rsidRPr="00E64AF7">
              <w:rPr>
                <w:spacing w:val="-3"/>
              </w:rPr>
              <w:t>’s</w:t>
            </w:r>
            <w:r w:rsidR="001708D8" w:rsidRPr="00E64AF7">
              <w:rPr>
                <w:spacing w:val="-3"/>
              </w:rPr>
              <w:t xml:space="preserve"> so </w:t>
            </w:r>
            <w:r w:rsidR="00EC338D" w:rsidRPr="00E64AF7">
              <w:rPr>
                <w:spacing w:val="-3"/>
                <w:lang w:eastAsia="zh-TW"/>
              </w:rPr>
              <w:t>sweet!</w:t>
            </w:r>
            <w:r w:rsidRPr="00E64AF7">
              <w:br/>
            </w:r>
            <w:r w:rsidR="001708D8" w:rsidRPr="00E64AF7">
              <w:t>Son</w:t>
            </w:r>
            <w:r w:rsidRPr="00E64AF7">
              <w:t xml:space="preserve">: </w:t>
            </w:r>
            <w:r w:rsidR="003031E7" w:rsidRPr="00E64AF7">
              <w:tab/>
            </w:r>
            <w:r w:rsidR="001708D8" w:rsidRPr="00E64AF7">
              <w:t>____________</w:t>
            </w:r>
            <w:r w:rsidRPr="00E64AF7">
              <w:br/>
            </w:r>
            <w:r w:rsidR="001708D8" w:rsidRPr="00E64AF7">
              <w:rPr>
                <w:rFonts w:hint="eastAsia"/>
                <w:lang w:eastAsia="zh-TW"/>
              </w:rPr>
              <w:t>Mo</w:t>
            </w:r>
            <w:r w:rsidR="001708D8" w:rsidRPr="00E64AF7">
              <w:rPr>
                <w:lang w:eastAsia="zh-TW"/>
              </w:rPr>
              <w:t>m</w:t>
            </w:r>
            <w:r w:rsidRPr="00E64AF7">
              <w:t xml:space="preserve">: </w:t>
            </w:r>
            <w:r w:rsidR="003031E7" w:rsidRPr="00E64AF7">
              <w:tab/>
            </w:r>
            <w:r w:rsidR="001708D8" w:rsidRPr="00E64AF7">
              <w:t>That’s true, because I’d been working all day and I could hardly keep my eyes open.</w:t>
            </w:r>
          </w:p>
        </w:tc>
      </w:tr>
      <w:tr w:rsidR="006C0501" w:rsidRPr="00E64AF7" w:rsidTr="00325ED2">
        <w:trPr>
          <w:tblCellSpacing w:w="0" w:type="dxa"/>
        </w:trPr>
        <w:tc>
          <w:tcPr>
            <w:tcW w:w="221" w:type="pct"/>
            <w:vAlign w:val="center"/>
            <w:hideMark/>
          </w:tcPr>
          <w:p w:rsidR="006C0501" w:rsidRPr="00E64AF7" w:rsidRDefault="006C0501" w:rsidP="006C0501"/>
        </w:tc>
        <w:tc>
          <w:tcPr>
            <w:tcW w:w="2390" w:type="pct"/>
            <w:gridSpan w:val="2"/>
            <w:vAlign w:val="center"/>
            <w:hideMark/>
          </w:tcPr>
          <w:p w:rsidR="006C0501" w:rsidRPr="00E64AF7" w:rsidRDefault="006C0501" w:rsidP="006C0501">
            <w:pPr>
              <w:ind w:left="377" w:hangingChars="157" w:hanging="377"/>
              <w:textAlignment w:val="center"/>
            </w:pPr>
            <w:r w:rsidRPr="00E64AF7">
              <w:t xml:space="preserve">(A) </w:t>
            </w:r>
            <w:r w:rsidR="00FB0680" w:rsidRPr="00E64AF7">
              <w:t>Did you say anything?</w:t>
            </w:r>
          </w:p>
        </w:tc>
        <w:tc>
          <w:tcPr>
            <w:tcW w:w="2389" w:type="pct"/>
            <w:gridSpan w:val="2"/>
            <w:vAlign w:val="center"/>
          </w:tcPr>
          <w:p w:rsidR="006C0501" w:rsidRPr="00E64AF7" w:rsidRDefault="006C0501" w:rsidP="006C0501">
            <w:pPr>
              <w:textAlignment w:val="center"/>
            </w:pPr>
          </w:p>
        </w:tc>
      </w:tr>
      <w:tr w:rsidR="003716BB" w:rsidRPr="00E64AF7" w:rsidTr="00325ED2">
        <w:trPr>
          <w:tblCellSpacing w:w="0" w:type="dxa"/>
        </w:trPr>
        <w:tc>
          <w:tcPr>
            <w:tcW w:w="221" w:type="pct"/>
            <w:vAlign w:val="center"/>
          </w:tcPr>
          <w:p w:rsidR="003716BB" w:rsidRPr="00E64AF7" w:rsidRDefault="003716BB" w:rsidP="003716BB"/>
        </w:tc>
        <w:tc>
          <w:tcPr>
            <w:tcW w:w="2390" w:type="pct"/>
            <w:gridSpan w:val="2"/>
            <w:vAlign w:val="center"/>
          </w:tcPr>
          <w:p w:rsidR="003716BB" w:rsidRPr="00E64AF7" w:rsidRDefault="003716BB" w:rsidP="003716BB">
            <w:pPr>
              <w:textAlignment w:val="center"/>
            </w:pPr>
            <w:r w:rsidRPr="00E64AF7">
              <w:t>(B) Maybe you looked tired.</w:t>
            </w:r>
          </w:p>
        </w:tc>
        <w:tc>
          <w:tcPr>
            <w:tcW w:w="2389" w:type="pct"/>
            <w:gridSpan w:val="2"/>
            <w:vAlign w:val="center"/>
          </w:tcPr>
          <w:p w:rsidR="003716BB" w:rsidRPr="00E64AF7" w:rsidRDefault="003716BB" w:rsidP="003716BB">
            <w:pPr>
              <w:textAlignment w:val="center"/>
            </w:pPr>
          </w:p>
        </w:tc>
      </w:tr>
      <w:tr w:rsidR="003716BB" w:rsidRPr="00E64AF7" w:rsidTr="00325ED2">
        <w:trPr>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D77739">
            <w:pPr>
              <w:ind w:left="377" w:hangingChars="157" w:hanging="377"/>
              <w:textAlignment w:val="center"/>
            </w:pPr>
            <w:r w:rsidRPr="00E64AF7">
              <w:t xml:space="preserve">(C) </w:t>
            </w:r>
            <w:r w:rsidR="00D77739" w:rsidRPr="00E64AF7">
              <w:t>S</w:t>
            </w:r>
            <w:r w:rsidR="0078737D" w:rsidRPr="00E64AF7">
              <w:t>urely</w:t>
            </w:r>
            <w:r w:rsidRPr="00E64AF7">
              <w:t xml:space="preserve"> he liked standing.</w:t>
            </w:r>
          </w:p>
        </w:tc>
        <w:tc>
          <w:tcPr>
            <w:tcW w:w="2389" w:type="pct"/>
            <w:gridSpan w:val="2"/>
            <w:vAlign w:val="center"/>
          </w:tcPr>
          <w:p w:rsidR="003716BB" w:rsidRPr="00E64AF7" w:rsidRDefault="003716BB" w:rsidP="003716BB">
            <w:pPr>
              <w:ind w:left="377" w:hangingChars="157" w:hanging="377"/>
              <w:textAlignment w:val="center"/>
            </w:pPr>
          </w:p>
        </w:tc>
      </w:tr>
      <w:tr w:rsidR="003716BB" w:rsidRPr="00E64AF7" w:rsidTr="00325ED2">
        <w:trPr>
          <w:tblCellSpacing w:w="0" w:type="dxa"/>
        </w:trPr>
        <w:tc>
          <w:tcPr>
            <w:tcW w:w="221" w:type="pct"/>
            <w:vAlign w:val="center"/>
          </w:tcPr>
          <w:p w:rsidR="003716BB" w:rsidRPr="00E64AF7" w:rsidRDefault="003716BB" w:rsidP="003716BB"/>
        </w:tc>
        <w:tc>
          <w:tcPr>
            <w:tcW w:w="2390" w:type="pct"/>
            <w:gridSpan w:val="2"/>
            <w:vAlign w:val="center"/>
          </w:tcPr>
          <w:p w:rsidR="003716BB" w:rsidRPr="00E64AF7" w:rsidRDefault="003716BB" w:rsidP="003716BB">
            <w:pPr>
              <w:ind w:left="377" w:hangingChars="157" w:hanging="377"/>
              <w:textAlignment w:val="center"/>
            </w:pPr>
            <w:r w:rsidRPr="00E64AF7">
              <w:t>(D) Was he getting off the bus?</w:t>
            </w:r>
          </w:p>
        </w:tc>
        <w:tc>
          <w:tcPr>
            <w:tcW w:w="2389" w:type="pct"/>
            <w:gridSpan w:val="2"/>
            <w:vAlign w:val="center"/>
          </w:tcPr>
          <w:p w:rsidR="003716BB" w:rsidRPr="00E64AF7" w:rsidRDefault="003716BB" w:rsidP="003716BB">
            <w:pPr>
              <w:ind w:left="377" w:hangingChars="157" w:hanging="377"/>
              <w:textAlignment w:val="center"/>
            </w:pP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tabs>
                <w:tab w:val="left" w:pos="2111"/>
              </w:tabs>
              <w:ind w:leftChars="1" w:left="405" w:hangingChars="168" w:hanging="403"/>
            </w:pPr>
            <w:r w:rsidRPr="00E64AF7">
              <w:t>18.</w:t>
            </w:r>
            <w:r w:rsidRPr="00E64AF7">
              <w:tab/>
              <w:t xml:space="preserve">Housekeeping: </w:t>
            </w:r>
            <w:r w:rsidRPr="00E64AF7">
              <w:tab/>
              <w:t>May I help you?</w:t>
            </w:r>
            <w:r w:rsidRPr="00E64AF7">
              <w:br/>
              <w:t xml:space="preserve">Mrs. Liu: </w:t>
            </w:r>
            <w:r w:rsidRPr="00E64AF7">
              <w:tab/>
              <w:t>Yes. I’m Mrs. Liu. We’ve just changed rooms, from 706</w:t>
            </w:r>
            <w:r w:rsidRPr="00E64AF7">
              <w:rPr>
                <w:rFonts w:hint="eastAsia"/>
                <w:lang w:eastAsia="zh-TW"/>
              </w:rPr>
              <w:t xml:space="preserve"> </w:t>
            </w:r>
            <w:r w:rsidRPr="00E64AF7">
              <w:t>to 1012. I</w:t>
            </w:r>
            <w:r w:rsidRPr="00E64AF7">
              <w:rPr>
                <w:rFonts w:hint="eastAsia"/>
                <w:lang w:eastAsia="zh-TW"/>
              </w:rPr>
              <w:t xml:space="preserve"> </w:t>
            </w:r>
            <w:r w:rsidRPr="00E64AF7">
              <w:t xml:space="preserve">think I lost </w:t>
            </w:r>
            <w:r w:rsidRPr="00E64AF7">
              <w:tab/>
              <w:t>my scarf during the move.</w:t>
            </w:r>
            <w:r w:rsidRPr="00E64AF7">
              <w:br/>
              <w:t xml:space="preserve">Housekeeping: </w:t>
            </w:r>
            <w:r w:rsidRPr="00E64AF7">
              <w:tab/>
              <w:t>I’m sorry. ____________</w:t>
            </w:r>
            <w:r w:rsidRPr="00E64AF7">
              <w:br/>
              <w:t xml:space="preserve">Mrs. Liu: </w:t>
            </w:r>
            <w:r w:rsidRPr="00E64AF7">
              <w:tab/>
              <w:t>It’s blue and green, made of silk. Very expensive!</w:t>
            </w:r>
          </w:p>
        </w:tc>
      </w:tr>
      <w:tr w:rsidR="003716BB" w:rsidRPr="00E64AF7" w:rsidTr="00325ED2">
        <w:trPr>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3716BB">
            <w:pPr>
              <w:ind w:left="377" w:hangingChars="157" w:hanging="377"/>
              <w:textAlignment w:val="center"/>
            </w:pPr>
            <w:r w:rsidRPr="00E64AF7">
              <w:t xml:space="preserve">(A) Where did you lose the scarf? </w:t>
            </w:r>
          </w:p>
        </w:tc>
        <w:tc>
          <w:tcPr>
            <w:tcW w:w="2389" w:type="pct"/>
            <w:gridSpan w:val="2"/>
            <w:vAlign w:val="center"/>
          </w:tcPr>
          <w:p w:rsidR="003716BB" w:rsidRPr="00E64AF7" w:rsidRDefault="003716BB" w:rsidP="003716BB">
            <w:pPr>
              <w:textAlignment w:val="center"/>
            </w:pPr>
          </w:p>
        </w:tc>
      </w:tr>
      <w:tr w:rsidR="003716BB" w:rsidRPr="00E64AF7" w:rsidTr="00325ED2">
        <w:trPr>
          <w:tblCellSpacing w:w="0" w:type="dxa"/>
        </w:trPr>
        <w:tc>
          <w:tcPr>
            <w:tcW w:w="221" w:type="pct"/>
            <w:vAlign w:val="center"/>
          </w:tcPr>
          <w:p w:rsidR="003716BB" w:rsidRPr="00E64AF7" w:rsidRDefault="003716BB" w:rsidP="003716BB"/>
        </w:tc>
        <w:tc>
          <w:tcPr>
            <w:tcW w:w="2390" w:type="pct"/>
            <w:gridSpan w:val="2"/>
            <w:vAlign w:val="center"/>
          </w:tcPr>
          <w:p w:rsidR="003716BB" w:rsidRPr="00E64AF7" w:rsidRDefault="003716BB" w:rsidP="003716BB">
            <w:pPr>
              <w:ind w:left="377" w:hangingChars="157" w:hanging="377"/>
              <w:textAlignment w:val="center"/>
            </w:pPr>
            <w:r w:rsidRPr="00E64AF7">
              <w:t>(B) Which room do you like better?</w:t>
            </w:r>
          </w:p>
        </w:tc>
        <w:tc>
          <w:tcPr>
            <w:tcW w:w="2389" w:type="pct"/>
            <w:gridSpan w:val="2"/>
            <w:vAlign w:val="center"/>
          </w:tcPr>
          <w:p w:rsidR="003716BB" w:rsidRPr="00E64AF7" w:rsidRDefault="003716BB" w:rsidP="003716BB">
            <w:pPr>
              <w:textAlignment w:val="center"/>
            </w:pPr>
          </w:p>
        </w:tc>
      </w:tr>
      <w:tr w:rsidR="003716BB" w:rsidRPr="00E64AF7" w:rsidTr="00325ED2">
        <w:trPr>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3716BB">
            <w:pPr>
              <w:ind w:left="377" w:hangingChars="157" w:hanging="377"/>
              <w:textAlignment w:val="center"/>
            </w:pPr>
            <w:r w:rsidRPr="00E64AF7">
              <w:t>(C) What does your scarf look like?</w:t>
            </w:r>
          </w:p>
        </w:tc>
        <w:tc>
          <w:tcPr>
            <w:tcW w:w="2389" w:type="pct"/>
            <w:gridSpan w:val="2"/>
            <w:vAlign w:val="center"/>
          </w:tcPr>
          <w:p w:rsidR="003716BB" w:rsidRPr="00E64AF7" w:rsidRDefault="003716BB" w:rsidP="003716BB">
            <w:pPr>
              <w:textAlignment w:val="center"/>
            </w:pPr>
          </w:p>
        </w:tc>
      </w:tr>
      <w:tr w:rsidR="003716BB" w:rsidRPr="00E64AF7" w:rsidTr="00325ED2">
        <w:trPr>
          <w:tblCellSpacing w:w="0" w:type="dxa"/>
        </w:trPr>
        <w:tc>
          <w:tcPr>
            <w:tcW w:w="221" w:type="pct"/>
            <w:vAlign w:val="center"/>
          </w:tcPr>
          <w:p w:rsidR="003716BB" w:rsidRPr="00E64AF7" w:rsidRDefault="003716BB" w:rsidP="003716BB"/>
        </w:tc>
        <w:tc>
          <w:tcPr>
            <w:tcW w:w="2390" w:type="pct"/>
            <w:gridSpan w:val="2"/>
            <w:vAlign w:val="center"/>
          </w:tcPr>
          <w:p w:rsidR="003716BB" w:rsidRPr="00E64AF7" w:rsidRDefault="003716BB" w:rsidP="003716BB">
            <w:pPr>
              <w:ind w:left="377" w:hangingChars="157" w:hanging="377"/>
              <w:textAlignment w:val="center"/>
            </w:pPr>
            <w:r w:rsidRPr="00E64AF7">
              <w:t>(D) Why did you move to another room?</w:t>
            </w:r>
          </w:p>
        </w:tc>
        <w:tc>
          <w:tcPr>
            <w:tcW w:w="2389" w:type="pct"/>
            <w:gridSpan w:val="2"/>
            <w:vAlign w:val="center"/>
          </w:tcPr>
          <w:p w:rsidR="003716BB" w:rsidRPr="00E64AF7" w:rsidRDefault="003716BB" w:rsidP="003716BB">
            <w:pPr>
              <w:textAlignment w:val="center"/>
            </w:pP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tabs>
                <w:tab w:val="left" w:pos="1560"/>
              </w:tabs>
              <w:ind w:leftChars="1" w:left="405" w:hangingChars="168" w:hanging="403"/>
            </w:pPr>
            <w:r w:rsidRPr="00E64AF7">
              <w:t>19.</w:t>
            </w:r>
            <w:r w:rsidRPr="00E64AF7">
              <w:tab/>
              <w:t xml:space="preserve">Ms. Lee: </w:t>
            </w:r>
            <w:r w:rsidRPr="00E64AF7">
              <w:tab/>
              <w:t>Are you an art lover, Johnson?</w:t>
            </w:r>
            <w:r w:rsidRPr="00E64AF7">
              <w:br/>
              <w:t xml:space="preserve">Johnson: </w:t>
            </w:r>
            <w:r w:rsidRPr="00E64AF7">
              <w:tab/>
              <w:t>I’m passionate about art. I majored in art history and modern sculpture.</w:t>
            </w:r>
            <w:r w:rsidRPr="00E64AF7">
              <w:br/>
              <w:t xml:space="preserve">Ms. Lee: </w:t>
            </w:r>
            <w:r w:rsidRPr="00E64AF7">
              <w:tab/>
              <w:t>Impressive! ____________</w:t>
            </w:r>
            <w:r w:rsidRPr="00E64AF7">
              <w:br/>
              <w:t xml:space="preserve">Johnson: </w:t>
            </w:r>
            <w:r w:rsidRPr="00E64AF7">
              <w:tab/>
            </w:r>
            <w:r w:rsidRPr="00E64AF7">
              <w:rPr>
                <w:spacing w:val="1"/>
              </w:rPr>
              <w:t>Your focus on modern art matches my background and interests. I’m excited to use</w:t>
            </w:r>
            <w:r w:rsidRPr="00E64AF7">
              <w:t xml:space="preserve"> </w:t>
            </w:r>
            <w:r w:rsidRPr="00E64AF7">
              <w:tab/>
              <w:t>what I’ve learned at this job.</w:t>
            </w:r>
            <w:r w:rsidRPr="00E64AF7">
              <w:br/>
              <w:t xml:space="preserve">Ms. Lee: </w:t>
            </w:r>
            <w:r w:rsidRPr="00E64AF7">
              <w:tab/>
              <w:t>That’s great to hear. We’ll let you know the outcome as soon as possible.</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(A) Have you heard the outcome yet?</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Are you majoring in modern history?</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What’s your educational background?</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(D) Why do you want to work at my gallery?</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89593D">
            <w:pPr>
              <w:tabs>
                <w:tab w:val="left" w:pos="1134"/>
              </w:tabs>
              <w:ind w:leftChars="1" w:left="405" w:hangingChars="168" w:hanging="403"/>
            </w:pPr>
            <w:r w:rsidRPr="00E64AF7">
              <w:t>20.</w:t>
            </w:r>
            <w:r w:rsidRPr="00E64AF7">
              <w:tab/>
              <w:t xml:space="preserve">Paul: </w:t>
            </w:r>
            <w:r w:rsidRPr="00E64AF7">
              <w:tab/>
            </w:r>
            <w:r w:rsidR="00247EE5">
              <w:t>I read an article online. It</w:t>
            </w:r>
            <w:r w:rsidRPr="00E64AF7">
              <w:t xml:space="preserve"> </w:t>
            </w:r>
            <w:r w:rsidR="00CC063D">
              <w:t xml:space="preserve">said </w:t>
            </w:r>
            <w:r w:rsidRPr="00E64AF7">
              <w:t xml:space="preserve">Thomas Edison </w:t>
            </w:r>
            <w:proofErr w:type="gramStart"/>
            <w:r w:rsidRPr="00E64AF7">
              <w:t>(</w:t>
            </w:r>
            <w:r w:rsidRPr="00E64AF7">
              <w:rPr>
                <w:sz w:val="12"/>
                <w:szCs w:val="12"/>
              </w:rPr>
              <w:t xml:space="preserve"> </w:t>
            </w:r>
            <w:proofErr w:type="spellStart"/>
            <w:r w:rsidRPr="00E64AF7">
              <w:t>湯瑪斯</w:t>
            </w:r>
            <w:proofErr w:type="gramEnd"/>
            <w:r w:rsidRPr="00E64AF7">
              <w:t>．愛迪生</w:t>
            </w:r>
            <w:proofErr w:type="spellEnd"/>
            <w:r w:rsidRPr="00E64AF7">
              <w:rPr>
                <w:sz w:val="12"/>
                <w:szCs w:val="12"/>
              </w:rPr>
              <w:t xml:space="preserve"> </w:t>
            </w:r>
            <w:r w:rsidRPr="00E64AF7">
              <w:t>) didn’t</w:t>
            </w:r>
            <w:r w:rsidR="00CC063D">
              <w:t xml:space="preserve"> actually invent </w:t>
            </w:r>
            <w:r w:rsidR="00C61875">
              <w:tab/>
            </w:r>
            <w:r w:rsidR="00CC063D">
              <w:t xml:space="preserve">the light bulb. What he did </w:t>
            </w:r>
            <w:r w:rsidR="00C61875">
              <w:t>was make it work for homes.</w:t>
            </w:r>
            <w:r w:rsidRPr="00E64AF7">
              <w:tab/>
            </w:r>
            <w:r w:rsidRPr="00E64AF7">
              <w:br/>
              <w:t xml:space="preserve">Jack: </w:t>
            </w:r>
            <w:r w:rsidRPr="00E64AF7">
              <w:tab/>
            </w:r>
            <w:r w:rsidR="00C61875">
              <w:t xml:space="preserve">Really? </w:t>
            </w:r>
            <w:r w:rsidR="007E311E" w:rsidRPr="007E311E">
              <w:t>____________</w:t>
            </w:r>
            <w:r w:rsidRPr="00E64AF7">
              <w:br/>
              <w:t xml:space="preserve">Paul: </w:t>
            </w:r>
            <w:r w:rsidRPr="00E64AF7">
              <w:tab/>
            </w:r>
            <w:r w:rsidR="00C61875">
              <w:t xml:space="preserve">The article said it’s </w:t>
            </w:r>
            <w:r w:rsidR="00F651CA">
              <w:rPr>
                <w:spacing w:val="-3"/>
              </w:rPr>
              <w:t>Humphry Davy, a</w:t>
            </w:r>
            <w:r w:rsidRPr="00E64AF7">
              <w:rPr>
                <w:spacing w:val="-3"/>
              </w:rPr>
              <w:t xml:space="preserve"> scientist. </w:t>
            </w:r>
            <w:r w:rsidRPr="0089593D">
              <w:t>He c</w:t>
            </w:r>
            <w:r w:rsidR="0089593D" w:rsidRPr="0089593D">
              <w:t>reated the first electric light.</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(A) But who finally switched it off?</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Then who came up with it first?</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Who bought the first light bulb anyway?</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(D) So who did he really invite to his home?</w:t>
            </w:r>
          </w:p>
        </w:tc>
      </w:tr>
      <w:tr w:rsidR="003716BB" w:rsidRPr="00E64AF7" w:rsidTr="009C5B75">
        <w:trPr>
          <w:tblCellSpacing w:w="0" w:type="dxa"/>
        </w:trPr>
        <w:tc>
          <w:tcPr>
            <w:tcW w:w="5000" w:type="pct"/>
            <w:gridSpan w:val="5"/>
            <w:vAlign w:val="center"/>
            <w:hideMark/>
          </w:tcPr>
          <w:p w:rsidR="003716BB"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p w:rsidR="0089593D" w:rsidRPr="00E64AF7" w:rsidRDefault="0089593D" w:rsidP="003716BB">
            <w:pPr>
              <w:rPr>
                <w:rFonts w:ascii="新細明體" w:hAnsi="新細明體" w:cs="新細明體"/>
                <w:lang w:eastAsia="zh-TW" w:bidi="ar-SA"/>
              </w:rPr>
            </w:pPr>
          </w:p>
        </w:tc>
      </w:tr>
      <w:tr w:rsidR="003716BB" w:rsidRPr="00E64AF7" w:rsidTr="009C5B75">
        <w:trPr>
          <w:tblCellSpacing w:w="0" w:type="dxa"/>
        </w:trPr>
        <w:tc>
          <w:tcPr>
            <w:tcW w:w="5000" w:type="pct"/>
            <w:gridSpan w:val="5"/>
            <w:hideMark/>
          </w:tcPr>
          <w:p w:rsidR="003716BB" w:rsidRPr="00E64AF7" w:rsidRDefault="003716BB" w:rsidP="003716BB">
            <w:pPr>
              <w:spacing w:line="276" w:lineRule="auto"/>
              <w:ind w:left="1808" w:hangingChars="645" w:hanging="1808"/>
              <w:jc w:val="both"/>
              <w:rPr>
                <w:b/>
                <w:spacing w:val="20"/>
                <w:sz w:val="26"/>
                <w:szCs w:val="26"/>
                <w:lang w:eastAsia="zh-TW" w:bidi="ar-SA"/>
              </w:rPr>
            </w:pPr>
            <w:r w:rsidRPr="00E64AF7">
              <w:rPr>
                <w:b/>
                <w:spacing w:val="20"/>
                <w:sz w:val="26"/>
                <w:szCs w:val="26"/>
                <w:lang w:eastAsia="zh-TW" w:bidi="ar-SA"/>
              </w:rPr>
              <w:lastRenderedPageBreak/>
              <w:t>Ⅲ</w:t>
            </w:r>
            <w:r w:rsidRPr="00E64AF7">
              <w:rPr>
                <w:rFonts w:hint="eastAsia"/>
                <w:b/>
                <w:spacing w:val="20"/>
                <w:sz w:val="26"/>
                <w:szCs w:val="26"/>
                <w:lang w:eastAsia="zh-TW" w:bidi="ar-SA"/>
              </w:rPr>
              <w:t xml:space="preserve">. </w:t>
            </w:r>
            <w:r w:rsidRPr="00E64AF7">
              <w:rPr>
                <w:rFonts w:hint="eastAsia"/>
                <w:b/>
                <w:spacing w:val="2"/>
                <w:sz w:val="26"/>
                <w:szCs w:val="26"/>
                <w:lang w:eastAsia="zh-TW" w:bidi="ar-SA"/>
              </w:rPr>
              <w:t>綜合測驗：以下兩篇短文，共有</w:t>
            </w:r>
            <w:r w:rsidRPr="00E64AF7">
              <w:rPr>
                <w:b/>
                <w:spacing w:val="2"/>
                <w:sz w:val="26"/>
                <w:szCs w:val="26"/>
                <w:lang w:eastAsia="zh-TW" w:bidi="ar-SA"/>
              </w:rPr>
              <w:t>8</w:t>
            </w:r>
            <w:r w:rsidRPr="00E64AF7">
              <w:rPr>
                <w:rFonts w:hint="eastAsia"/>
                <w:b/>
                <w:spacing w:val="2"/>
                <w:sz w:val="26"/>
                <w:szCs w:val="26"/>
                <w:lang w:eastAsia="zh-TW" w:bidi="ar-SA"/>
              </w:rPr>
              <w:t>個空格，為第</w:t>
            </w:r>
            <w:r w:rsidRPr="00E64AF7">
              <w:rPr>
                <w:b/>
                <w:spacing w:val="2"/>
                <w:sz w:val="26"/>
                <w:szCs w:val="26"/>
                <w:lang w:eastAsia="zh-TW" w:bidi="ar-SA"/>
              </w:rPr>
              <w:t>2</w:t>
            </w:r>
            <w:r w:rsidRPr="00E64AF7">
              <w:rPr>
                <w:rFonts w:hint="eastAsia"/>
                <w:b/>
                <w:spacing w:val="2"/>
                <w:sz w:val="26"/>
                <w:szCs w:val="26"/>
                <w:lang w:eastAsia="zh-TW" w:bidi="ar-SA"/>
              </w:rPr>
              <w:t>1</w:t>
            </w:r>
            <w:r w:rsidRPr="00E64AF7">
              <w:rPr>
                <w:rFonts w:hint="eastAsia"/>
                <w:b/>
                <w:spacing w:val="2"/>
                <w:sz w:val="26"/>
                <w:szCs w:val="26"/>
                <w:lang w:eastAsia="zh-TW" w:bidi="ar-SA"/>
              </w:rPr>
              <w:t>至</w:t>
            </w:r>
            <w:r w:rsidRPr="00E64AF7">
              <w:rPr>
                <w:b/>
                <w:spacing w:val="2"/>
                <w:sz w:val="26"/>
                <w:szCs w:val="26"/>
                <w:lang w:eastAsia="zh-TW" w:bidi="ar-SA"/>
              </w:rPr>
              <w:t>28</w:t>
            </w:r>
            <w:r w:rsidRPr="00E64AF7">
              <w:rPr>
                <w:rFonts w:hint="eastAsia"/>
                <w:b/>
                <w:spacing w:val="2"/>
                <w:sz w:val="26"/>
                <w:szCs w:val="26"/>
                <w:lang w:eastAsia="zh-TW" w:bidi="ar-SA"/>
              </w:rPr>
              <w:t>題，每題有四個選項，請依各篇短文</w:t>
            </w:r>
            <w:proofErr w:type="gramStart"/>
            <w:r w:rsidRPr="00E64AF7">
              <w:rPr>
                <w:rFonts w:hint="eastAsia"/>
                <w:b/>
                <w:spacing w:val="2"/>
                <w:sz w:val="26"/>
                <w:szCs w:val="26"/>
                <w:lang w:eastAsia="zh-TW" w:bidi="ar-SA"/>
              </w:rPr>
              <w:t>文</w:t>
            </w:r>
            <w:proofErr w:type="gramEnd"/>
            <w:r w:rsidRPr="00E64AF7">
              <w:rPr>
                <w:rFonts w:hint="eastAsia"/>
                <w:b/>
                <w:spacing w:val="2"/>
                <w:sz w:val="26"/>
                <w:szCs w:val="26"/>
                <w:lang w:eastAsia="zh-TW" w:bidi="ar-SA"/>
              </w:rPr>
              <w:t>意，選出一個最適合該空格的答案。</w:t>
            </w:r>
          </w:p>
          <w:p w:rsidR="003716BB" w:rsidRPr="00E64AF7" w:rsidRDefault="003716BB" w:rsidP="003716BB">
            <w:pPr>
              <w:spacing w:beforeLines="100" w:before="240" w:afterLines="50" w:after="120" w:line="276" w:lineRule="auto"/>
              <w:ind w:left="463" w:hangingChars="178" w:hanging="463"/>
              <w:rPr>
                <w:rFonts w:ascii="新細明體" w:hAnsi="新細明體" w:cs="新細明體"/>
                <w:lang w:eastAsia="zh-TW" w:bidi="ar-SA"/>
              </w:rPr>
            </w:pPr>
            <w:r w:rsidRPr="00E64AF7">
              <w:rPr>
                <w:rFonts w:asciiTheme="minorEastAsia" w:eastAsiaTheme="minorEastAsia" w:hAnsiTheme="minorEastAsia" w:hint="eastAsia"/>
                <w:b/>
                <w:sz w:val="26"/>
                <w:szCs w:val="26"/>
                <w:lang w:eastAsia="zh-TW" w:bidi="ar-SA"/>
              </w:rPr>
              <w:t xml:space="preserve">▲ </w:t>
            </w:r>
            <w:r w:rsidRPr="00E64AF7">
              <w:rPr>
                <w:rFonts w:asciiTheme="minorEastAsia" w:eastAsiaTheme="minorEastAsia" w:hAnsiTheme="minorEastAsia"/>
                <w:b/>
                <w:sz w:val="26"/>
                <w:szCs w:val="26"/>
                <w:lang w:eastAsia="zh-TW" w:bidi="ar-SA"/>
              </w:rPr>
              <w:t xml:space="preserve">  </w:t>
            </w:r>
            <w:proofErr w:type="gramStart"/>
            <w:r w:rsidRPr="00E64AF7">
              <w:rPr>
                <w:rFonts w:cs="新細明體" w:hint="eastAsia"/>
                <w:b/>
                <w:spacing w:val="11"/>
                <w:sz w:val="26"/>
                <w:szCs w:val="26"/>
                <w:lang w:eastAsia="zh-TW" w:bidi="ar-SA"/>
              </w:rPr>
              <w:t>下篇短文</w:t>
            </w:r>
            <w:proofErr w:type="gramEnd"/>
            <w:r w:rsidRPr="00E64AF7">
              <w:rPr>
                <w:rFonts w:cs="新細明體" w:hint="eastAsia"/>
                <w:b/>
                <w:spacing w:val="11"/>
                <w:sz w:val="26"/>
                <w:szCs w:val="26"/>
                <w:lang w:eastAsia="zh-TW" w:bidi="ar-SA"/>
              </w:rPr>
              <w:t>共有</w:t>
            </w:r>
            <w:r w:rsidRPr="00E64AF7">
              <w:rPr>
                <w:b/>
                <w:spacing w:val="11"/>
                <w:sz w:val="26"/>
                <w:szCs w:val="26"/>
                <w:lang w:eastAsia="zh-TW" w:bidi="ar-SA"/>
              </w:rPr>
              <w:t>4</w:t>
            </w:r>
            <w:r w:rsidRPr="00E64AF7">
              <w:rPr>
                <w:rFonts w:cs="新細明體" w:hint="eastAsia"/>
                <w:b/>
                <w:spacing w:val="11"/>
                <w:sz w:val="26"/>
                <w:szCs w:val="26"/>
                <w:lang w:eastAsia="zh-TW" w:bidi="ar-SA"/>
              </w:rPr>
              <w:t>個空格，為第</w:t>
            </w:r>
            <w:r w:rsidRPr="00E64AF7">
              <w:rPr>
                <w:b/>
                <w:spacing w:val="11"/>
                <w:sz w:val="26"/>
                <w:szCs w:val="26"/>
                <w:lang w:eastAsia="zh-TW" w:bidi="ar-SA"/>
              </w:rPr>
              <w:t>2</w:t>
            </w:r>
            <w:r w:rsidRPr="00E64AF7">
              <w:rPr>
                <w:rFonts w:hint="eastAsia"/>
                <w:b/>
                <w:spacing w:val="11"/>
                <w:sz w:val="26"/>
                <w:szCs w:val="26"/>
                <w:lang w:eastAsia="zh-TW" w:bidi="ar-SA"/>
              </w:rPr>
              <w:t>1</w:t>
            </w:r>
            <w:r w:rsidRPr="00E64AF7">
              <w:rPr>
                <w:rFonts w:hint="eastAsia"/>
                <w:b/>
                <w:spacing w:val="11"/>
                <w:sz w:val="12"/>
                <w:szCs w:val="12"/>
                <w:lang w:eastAsia="zh-TW" w:bidi="ar-SA"/>
              </w:rPr>
              <w:t xml:space="preserve"> </w:t>
            </w:r>
            <w:r w:rsidRPr="00E64AF7">
              <w:rPr>
                <w:rFonts w:cs="新細明體" w:hint="eastAsia"/>
                <w:b/>
                <w:spacing w:val="11"/>
                <w:sz w:val="26"/>
                <w:szCs w:val="26"/>
                <w:lang w:eastAsia="zh-TW" w:bidi="ar-SA"/>
              </w:rPr>
              <w:t>－</w:t>
            </w:r>
            <w:r w:rsidRPr="00E64AF7">
              <w:rPr>
                <w:rFonts w:cs="新細明體" w:hint="eastAsia"/>
                <w:b/>
                <w:spacing w:val="11"/>
                <w:sz w:val="12"/>
                <w:szCs w:val="12"/>
                <w:lang w:eastAsia="zh-TW" w:bidi="ar-SA"/>
              </w:rPr>
              <w:t xml:space="preserve"> </w:t>
            </w:r>
            <w:r w:rsidRPr="00E64AF7">
              <w:rPr>
                <w:rFonts w:cs="新細明體" w:hint="eastAsia"/>
                <w:b/>
                <w:spacing w:val="11"/>
                <w:sz w:val="26"/>
                <w:szCs w:val="26"/>
                <w:lang w:eastAsia="zh-TW" w:bidi="ar-SA"/>
              </w:rPr>
              <w:t>2</w:t>
            </w:r>
            <w:r w:rsidRPr="00E64AF7">
              <w:rPr>
                <w:rFonts w:cs="新細明體"/>
                <w:b/>
                <w:spacing w:val="11"/>
                <w:sz w:val="26"/>
                <w:szCs w:val="26"/>
                <w:lang w:eastAsia="zh-TW" w:bidi="ar-SA"/>
              </w:rPr>
              <w:t>4</w:t>
            </w:r>
            <w:r w:rsidRPr="00E64AF7">
              <w:rPr>
                <w:rFonts w:cs="新細明體" w:hint="eastAsia"/>
                <w:b/>
                <w:spacing w:val="11"/>
                <w:sz w:val="26"/>
                <w:szCs w:val="26"/>
                <w:lang w:eastAsia="zh-TW" w:bidi="ar-SA"/>
              </w:rPr>
              <w:t>題，請依短文</w:t>
            </w:r>
            <w:proofErr w:type="gramStart"/>
            <w:r w:rsidRPr="00E64AF7">
              <w:rPr>
                <w:rFonts w:cs="新細明體" w:hint="eastAsia"/>
                <w:b/>
                <w:spacing w:val="11"/>
                <w:sz w:val="26"/>
                <w:szCs w:val="26"/>
                <w:lang w:eastAsia="zh-TW" w:bidi="ar-SA"/>
              </w:rPr>
              <w:t>文</w:t>
            </w:r>
            <w:proofErr w:type="gramEnd"/>
            <w:r w:rsidRPr="00E64AF7">
              <w:rPr>
                <w:rFonts w:cs="新細明體" w:hint="eastAsia"/>
                <w:b/>
                <w:spacing w:val="11"/>
                <w:sz w:val="26"/>
                <w:szCs w:val="26"/>
                <w:lang w:eastAsia="zh-TW" w:bidi="ar-SA"/>
              </w:rPr>
              <w:t>意，選出一個最適合該空格的答案。</w:t>
            </w:r>
          </w:p>
        </w:tc>
      </w:tr>
      <w:tr w:rsidR="003716BB" w:rsidRPr="00E64AF7" w:rsidTr="00325ED2">
        <w:trPr>
          <w:tblCellSpacing w:w="0" w:type="dxa"/>
        </w:trPr>
        <w:tc>
          <w:tcPr>
            <w:tcW w:w="221" w:type="pct"/>
            <w:hideMark/>
          </w:tcPr>
          <w:p w:rsidR="003716BB" w:rsidRPr="00E64AF7" w:rsidRDefault="003716BB" w:rsidP="003716BB">
            <w:pPr>
              <w:rPr>
                <w:rFonts w:ascii="新細明體" w:hAnsi="新細明體" w:cs="新細明體"/>
                <w:lang w:eastAsia="zh-TW" w:bidi="ar-SA"/>
              </w:rPr>
            </w:pPr>
          </w:p>
        </w:tc>
        <w:tc>
          <w:tcPr>
            <w:tcW w:w="4779" w:type="pct"/>
            <w:gridSpan w:val="4"/>
            <w:hideMark/>
          </w:tcPr>
          <w:p w:rsidR="003716BB" w:rsidRPr="00E64AF7" w:rsidRDefault="003716BB" w:rsidP="00763A8D">
            <w:pPr>
              <w:spacing w:afterLines="50" w:after="120"/>
              <w:jc w:val="both"/>
            </w:pPr>
            <w:r w:rsidRPr="00E64AF7">
              <w:rPr>
                <w:lang w:eastAsia="zh-TW"/>
              </w:rPr>
              <w:t xml:space="preserve">　　</w:t>
            </w:r>
            <w:r w:rsidRPr="00E64AF7">
              <w:t xml:space="preserve">Taiwan won 43 awards, including two golds, at the 47th </w:t>
            </w:r>
            <w:proofErr w:type="spellStart"/>
            <w:r w:rsidRPr="00E64AF7">
              <w:t>WorldSkills</w:t>
            </w:r>
            <w:proofErr w:type="spellEnd"/>
            <w:r w:rsidRPr="00E64AF7">
              <w:t xml:space="preserve"> Competition hosted by </w:t>
            </w:r>
            <w:r w:rsidRPr="00E64AF7">
              <w:rPr>
                <w:spacing w:val="-6"/>
              </w:rPr>
              <w:t xml:space="preserve">France in September 2024. About 1,400 students competed in over 60 skill </w:t>
            </w:r>
            <w:proofErr w:type="gramStart"/>
            <w:r w:rsidRPr="00E64AF7">
              <w:rPr>
                <w:spacing w:val="-6"/>
              </w:rPr>
              <w:t>categories</w:t>
            </w:r>
            <w:r w:rsidRPr="00E64AF7">
              <w:t xml:space="preserve"> </w:t>
            </w:r>
            <w:r w:rsidRPr="00E64AF7">
              <w:rPr>
                <w:u w:val="single"/>
              </w:rPr>
              <w:t xml:space="preserve">　</w:t>
            </w:r>
            <w:r w:rsidRPr="00E64AF7">
              <w:rPr>
                <w:u w:val="single"/>
              </w:rPr>
              <w:t>21</w:t>
            </w:r>
            <w:proofErr w:type="gramEnd"/>
            <w:r w:rsidRPr="00E64AF7">
              <w:rPr>
                <w:u w:val="single"/>
              </w:rPr>
              <w:t xml:space="preserve">　</w:t>
            </w:r>
            <w:r w:rsidRPr="00E64AF7">
              <w:t xml:space="preserve"> </w:t>
            </w:r>
            <w:r w:rsidRPr="00E64AF7">
              <w:rPr>
                <w:spacing w:val="-4"/>
              </w:rPr>
              <w:t>robotics,</w:t>
            </w:r>
            <w:r w:rsidRPr="00E64AF7">
              <w:t xml:space="preserve"> carpentry, and refrigeration and air conditioning. </w:t>
            </w:r>
            <w:r w:rsidRPr="00E64AF7">
              <w:rPr>
                <w:color w:val="000000" w:themeColor="text1"/>
              </w:rPr>
              <w:t>Taiwan’s competitors Tsai Yun-</w:t>
            </w:r>
            <w:proofErr w:type="spellStart"/>
            <w:r w:rsidRPr="00E64AF7">
              <w:rPr>
                <w:color w:val="000000" w:themeColor="text1"/>
              </w:rPr>
              <w:t>rong</w:t>
            </w:r>
            <w:proofErr w:type="spellEnd"/>
            <w:r w:rsidRPr="00E64AF7">
              <w:rPr>
                <w:color w:val="000000" w:themeColor="text1"/>
              </w:rPr>
              <w:t xml:space="preserve"> </w:t>
            </w:r>
            <w:proofErr w:type="gramStart"/>
            <w:r w:rsidRPr="00E64AF7">
              <w:rPr>
                <w:color w:val="000000" w:themeColor="text1"/>
              </w:rPr>
              <w:t>(</w:t>
            </w:r>
            <w:r w:rsidRPr="00E64AF7">
              <w:rPr>
                <w:color w:val="000000" w:themeColor="text1"/>
                <w:sz w:val="12"/>
                <w:szCs w:val="12"/>
              </w:rPr>
              <w:t xml:space="preserve"> </w:t>
            </w:r>
            <w:proofErr w:type="spellStart"/>
            <w:r w:rsidRPr="00E64AF7">
              <w:rPr>
                <w:color w:val="000000" w:themeColor="text1"/>
              </w:rPr>
              <w:t>蔡昀融</w:t>
            </w:r>
            <w:proofErr w:type="spellEnd"/>
            <w:proofErr w:type="gramEnd"/>
            <w:r w:rsidRPr="00E64AF7">
              <w:rPr>
                <w:rFonts w:hint="eastAsia"/>
                <w:color w:val="000000" w:themeColor="text1"/>
                <w:sz w:val="12"/>
                <w:szCs w:val="12"/>
                <w:lang w:eastAsia="zh-TW"/>
              </w:rPr>
              <w:t xml:space="preserve"> </w:t>
            </w:r>
            <w:r w:rsidRPr="00E64AF7">
              <w:rPr>
                <w:color w:val="000000" w:themeColor="text1"/>
              </w:rPr>
              <w:t xml:space="preserve">) and Chen </w:t>
            </w:r>
            <w:proofErr w:type="spellStart"/>
            <w:r w:rsidRPr="00E64AF7">
              <w:rPr>
                <w:color w:val="000000" w:themeColor="text1"/>
              </w:rPr>
              <w:t>Sz</w:t>
            </w:r>
            <w:proofErr w:type="spellEnd"/>
            <w:r w:rsidRPr="00E64AF7">
              <w:rPr>
                <w:color w:val="000000" w:themeColor="text1"/>
              </w:rPr>
              <w:t>-yuan (</w:t>
            </w:r>
            <w:r w:rsidRPr="00E64AF7">
              <w:rPr>
                <w:color w:val="000000" w:themeColor="text1"/>
                <w:sz w:val="12"/>
                <w:szCs w:val="12"/>
              </w:rPr>
              <w:t xml:space="preserve"> </w:t>
            </w:r>
            <w:proofErr w:type="spellStart"/>
            <w:r w:rsidRPr="00E64AF7">
              <w:rPr>
                <w:color w:val="000000" w:themeColor="text1"/>
              </w:rPr>
              <w:t>陳思源</w:t>
            </w:r>
            <w:proofErr w:type="spellEnd"/>
            <w:r w:rsidRPr="00E64AF7">
              <w:rPr>
                <w:rFonts w:hint="eastAsia"/>
                <w:color w:val="000000" w:themeColor="text1"/>
                <w:sz w:val="12"/>
                <w:szCs w:val="12"/>
                <w:lang w:eastAsia="zh-TW"/>
              </w:rPr>
              <w:t xml:space="preserve"> </w:t>
            </w:r>
            <w:r w:rsidRPr="00E64AF7">
              <w:rPr>
                <w:color w:val="000000" w:themeColor="text1"/>
              </w:rPr>
              <w:t xml:space="preserve">) won the top awards in </w:t>
            </w:r>
            <w:r w:rsidR="00913568">
              <w:rPr>
                <w:color w:val="000000" w:themeColor="text1"/>
              </w:rPr>
              <w:t>c</w:t>
            </w:r>
            <w:r w:rsidRPr="00E64AF7">
              <w:rPr>
                <w:color w:val="000000" w:themeColor="text1"/>
              </w:rPr>
              <w:t xml:space="preserve">abinetmaking, and </w:t>
            </w:r>
            <w:r w:rsidR="00913568">
              <w:rPr>
                <w:color w:val="000000" w:themeColor="text1"/>
              </w:rPr>
              <w:t>r</w:t>
            </w:r>
            <w:r w:rsidRPr="00E64AF7">
              <w:rPr>
                <w:color w:val="000000" w:themeColor="text1"/>
              </w:rPr>
              <w:t xml:space="preserve">efrigeration and </w:t>
            </w:r>
            <w:r w:rsidR="00913568">
              <w:rPr>
                <w:color w:val="000000" w:themeColor="text1"/>
                <w:spacing w:val="-2"/>
              </w:rPr>
              <w:t>a</w:t>
            </w:r>
            <w:r w:rsidRPr="00E64AF7">
              <w:rPr>
                <w:color w:val="000000" w:themeColor="text1"/>
                <w:spacing w:val="-2"/>
              </w:rPr>
              <w:t xml:space="preserve">ir </w:t>
            </w:r>
            <w:r w:rsidR="00913568">
              <w:rPr>
                <w:color w:val="000000" w:themeColor="text1"/>
                <w:spacing w:val="-2"/>
              </w:rPr>
              <w:t>c</w:t>
            </w:r>
            <w:r w:rsidRPr="00E64AF7">
              <w:rPr>
                <w:color w:val="000000" w:themeColor="text1"/>
                <w:spacing w:val="-2"/>
              </w:rPr>
              <w:t>onditioning, respectively.</w:t>
            </w:r>
            <w:r w:rsidRPr="00E64AF7">
              <w:rPr>
                <w:color w:val="FF0000"/>
                <w:spacing w:val="-2"/>
              </w:rPr>
              <w:t xml:space="preserve"> </w:t>
            </w:r>
            <w:r w:rsidRPr="00E64AF7">
              <w:rPr>
                <w:spacing w:val="-2"/>
              </w:rPr>
              <w:t xml:space="preserve">Tsai said he dedicated many hours of study and practice to his skills. </w:t>
            </w:r>
            <w:proofErr w:type="gramStart"/>
            <w:r w:rsidRPr="00E64AF7">
              <w:rPr>
                <w:spacing w:val="-2"/>
              </w:rPr>
              <w:t>Encouraged</w:t>
            </w:r>
            <w:r w:rsidRPr="00E64AF7">
              <w:t xml:space="preserve"> </w:t>
            </w:r>
            <w:r w:rsidRPr="00E64AF7">
              <w:rPr>
                <w:u w:val="single"/>
              </w:rPr>
              <w:t xml:space="preserve">　</w:t>
            </w:r>
            <w:r w:rsidRPr="00E64AF7">
              <w:rPr>
                <w:u w:val="single"/>
              </w:rPr>
              <w:t>22</w:t>
            </w:r>
            <w:proofErr w:type="gramEnd"/>
            <w:r w:rsidRPr="00E64AF7">
              <w:rPr>
                <w:u w:val="single"/>
              </w:rPr>
              <w:t xml:space="preserve">　</w:t>
            </w:r>
            <w:r w:rsidRPr="00E64AF7">
              <w:t xml:space="preserve"> his father, Tsai tried woodworking in kindergarten. Since junior high school, he has spent 12 hours every day in the carpentry workshop to improve his skills. As for Chen, he emphasized the importance of hands-on training. Chen joined a training program in refrigeration and air conditioning at the age of 15, </w:t>
            </w:r>
            <w:proofErr w:type="gramStart"/>
            <w:r w:rsidRPr="00E64AF7">
              <w:t xml:space="preserve">and </w:t>
            </w:r>
            <w:r w:rsidRPr="00E64AF7">
              <w:rPr>
                <w:u w:val="single"/>
              </w:rPr>
              <w:t xml:space="preserve">　</w:t>
            </w:r>
            <w:r w:rsidRPr="00E64AF7">
              <w:rPr>
                <w:u w:val="single"/>
              </w:rPr>
              <w:t>23</w:t>
            </w:r>
            <w:proofErr w:type="gramEnd"/>
            <w:r w:rsidRPr="00E64AF7">
              <w:rPr>
                <w:u w:val="single"/>
              </w:rPr>
              <w:t xml:space="preserve">　</w:t>
            </w:r>
            <w:r w:rsidRPr="00E64AF7">
              <w:t xml:space="preserve"> the six-month course when most people dropped out. The two winners are clear examples of learning by doing. They develop their skills through direct experience </w:t>
            </w:r>
            <w:proofErr w:type="gramStart"/>
            <w:r w:rsidRPr="00E64AF7">
              <w:t xml:space="preserve">and </w:t>
            </w:r>
            <w:r w:rsidRPr="00E64AF7">
              <w:rPr>
                <w:u w:val="single"/>
              </w:rPr>
              <w:t xml:space="preserve">　</w:t>
            </w:r>
            <w:r w:rsidRPr="00E64AF7">
              <w:rPr>
                <w:u w:val="single"/>
              </w:rPr>
              <w:t>24</w:t>
            </w:r>
            <w:proofErr w:type="gramEnd"/>
            <w:r w:rsidRPr="00E64AF7">
              <w:rPr>
                <w:u w:val="single"/>
              </w:rPr>
              <w:t xml:space="preserve">　</w:t>
            </w:r>
            <w:r w:rsidRPr="00E64AF7">
              <w:t xml:space="preserve"> over a long period of time. The competition, also known as “Skills Olympics</w:t>
            </w:r>
            <w:r w:rsidR="00554190" w:rsidRPr="00E64AF7">
              <w:t>,”</w:t>
            </w:r>
            <w:r w:rsidRPr="00E64AF7">
              <w:t xml:space="preserve"> provides a global stage for young people to demonstrate their talents.</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325ED2">
        <w:trPr>
          <w:tblCellSpacing w:w="0" w:type="dxa"/>
        </w:trPr>
        <w:tc>
          <w:tcPr>
            <w:tcW w:w="221" w:type="pct"/>
            <w:hideMark/>
          </w:tcPr>
          <w:p w:rsidR="003716BB" w:rsidRPr="00E64AF7" w:rsidRDefault="003716BB" w:rsidP="003716BB">
            <w:pPr>
              <w:ind w:leftChars="1" w:left="405" w:hangingChars="168" w:hanging="403"/>
            </w:pPr>
            <w:r w:rsidRPr="00E64AF7">
              <w:t>21.</w:t>
            </w:r>
            <w:r w:rsidRPr="00E64AF7">
              <w:tab/>
            </w:r>
          </w:p>
        </w:tc>
        <w:tc>
          <w:tcPr>
            <w:tcW w:w="1195" w:type="pct"/>
            <w:vAlign w:val="center"/>
            <w:hideMark/>
          </w:tcPr>
          <w:p w:rsidR="003716BB" w:rsidRPr="00E64AF7" w:rsidRDefault="003716BB" w:rsidP="003716BB">
            <w:pPr>
              <w:ind w:left="377" w:hangingChars="157" w:hanging="377"/>
              <w:textAlignment w:val="center"/>
            </w:pPr>
            <w:r w:rsidRPr="00E64AF7">
              <w:t>(A) compared with</w:t>
            </w:r>
          </w:p>
        </w:tc>
        <w:tc>
          <w:tcPr>
            <w:tcW w:w="1195" w:type="pct"/>
            <w:vAlign w:val="center"/>
            <w:hideMark/>
          </w:tcPr>
          <w:p w:rsidR="003716BB" w:rsidRPr="00E64AF7" w:rsidRDefault="003716BB" w:rsidP="00EA5182">
            <w:pPr>
              <w:ind w:left="377" w:hangingChars="157" w:hanging="377"/>
              <w:textAlignment w:val="center"/>
            </w:pPr>
            <w:r w:rsidRPr="00E64AF7">
              <w:t xml:space="preserve">(B) </w:t>
            </w:r>
            <w:r w:rsidR="00EA5182" w:rsidRPr="00E64AF7">
              <w:t>except for</w:t>
            </w:r>
          </w:p>
        </w:tc>
        <w:tc>
          <w:tcPr>
            <w:tcW w:w="1195" w:type="pct"/>
            <w:vAlign w:val="center"/>
            <w:hideMark/>
          </w:tcPr>
          <w:p w:rsidR="003716BB" w:rsidRPr="00E64AF7" w:rsidRDefault="003716BB" w:rsidP="003716BB">
            <w:pPr>
              <w:ind w:left="377" w:hangingChars="157" w:hanging="377"/>
              <w:textAlignment w:val="center"/>
            </w:pPr>
            <w:r w:rsidRPr="00E64AF7">
              <w:t>(C) such as</w:t>
            </w:r>
          </w:p>
        </w:tc>
        <w:tc>
          <w:tcPr>
            <w:tcW w:w="1194" w:type="pct"/>
            <w:vAlign w:val="center"/>
            <w:hideMark/>
          </w:tcPr>
          <w:p w:rsidR="003716BB" w:rsidRPr="00E64AF7" w:rsidRDefault="003716BB" w:rsidP="003716BB">
            <w:pPr>
              <w:ind w:left="377" w:hangingChars="157" w:hanging="377"/>
              <w:textAlignment w:val="center"/>
            </w:pPr>
            <w:r w:rsidRPr="00E64AF7">
              <w:t>(D) rather than</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325ED2">
        <w:trPr>
          <w:tblCellSpacing w:w="0" w:type="dxa"/>
        </w:trPr>
        <w:tc>
          <w:tcPr>
            <w:tcW w:w="221" w:type="pct"/>
            <w:hideMark/>
          </w:tcPr>
          <w:p w:rsidR="003716BB" w:rsidRPr="00E64AF7" w:rsidRDefault="003716BB" w:rsidP="003716BB">
            <w:pPr>
              <w:ind w:leftChars="1" w:left="405" w:hangingChars="168" w:hanging="403"/>
            </w:pPr>
            <w:r w:rsidRPr="00E64AF7">
              <w:t>22.</w:t>
            </w:r>
            <w:r w:rsidRPr="00E64AF7">
              <w:tab/>
            </w:r>
          </w:p>
        </w:tc>
        <w:tc>
          <w:tcPr>
            <w:tcW w:w="1195" w:type="pct"/>
            <w:vAlign w:val="center"/>
            <w:hideMark/>
          </w:tcPr>
          <w:p w:rsidR="003716BB" w:rsidRPr="00E64AF7" w:rsidRDefault="003716BB" w:rsidP="003716BB">
            <w:pPr>
              <w:ind w:left="377" w:hangingChars="157" w:hanging="377"/>
              <w:textAlignment w:val="center"/>
            </w:pPr>
            <w:r w:rsidRPr="00E64AF7">
              <w:t xml:space="preserve">(A) at </w:t>
            </w:r>
          </w:p>
        </w:tc>
        <w:tc>
          <w:tcPr>
            <w:tcW w:w="1195" w:type="pct"/>
            <w:vAlign w:val="center"/>
            <w:hideMark/>
          </w:tcPr>
          <w:p w:rsidR="003716BB" w:rsidRPr="00E64AF7" w:rsidRDefault="003716BB" w:rsidP="003716BB">
            <w:pPr>
              <w:ind w:left="377" w:hangingChars="157" w:hanging="377"/>
              <w:textAlignment w:val="center"/>
            </w:pPr>
            <w:r w:rsidRPr="00E64AF7">
              <w:t>(B) by</w:t>
            </w:r>
          </w:p>
        </w:tc>
        <w:tc>
          <w:tcPr>
            <w:tcW w:w="1195" w:type="pct"/>
            <w:vAlign w:val="center"/>
            <w:hideMark/>
          </w:tcPr>
          <w:p w:rsidR="003716BB" w:rsidRPr="00E64AF7" w:rsidRDefault="003716BB" w:rsidP="003716BB">
            <w:pPr>
              <w:ind w:left="377" w:hangingChars="157" w:hanging="377"/>
              <w:textAlignment w:val="center"/>
            </w:pPr>
            <w:r w:rsidRPr="00E64AF7">
              <w:t>(C) from</w:t>
            </w:r>
          </w:p>
        </w:tc>
        <w:tc>
          <w:tcPr>
            <w:tcW w:w="1194" w:type="pct"/>
            <w:vAlign w:val="center"/>
            <w:hideMark/>
          </w:tcPr>
          <w:p w:rsidR="003716BB" w:rsidRPr="00E64AF7" w:rsidRDefault="003716BB" w:rsidP="003716BB">
            <w:pPr>
              <w:ind w:left="377" w:hangingChars="157" w:hanging="377"/>
              <w:textAlignment w:val="center"/>
            </w:pPr>
            <w:r w:rsidRPr="00E64AF7">
              <w:t>(D) with</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325ED2">
        <w:trPr>
          <w:tblCellSpacing w:w="0" w:type="dxa"/>
        </w:trPr>
        <w:tc>
          <w:tcPr>
            <w:tcW w:w="221" w:type="pct"/>
            <w:hideMark/>
          </w:tcPr>
          <w:p w:rsidR="003716BB" w:rsidRPr="00E64AF7" w:rsidRDefault="003716BB" w:rsidP="003716BB">
            <w:pPr>
              <w:ind w:leftChars="1" w:left="405" w:hangingChars="168" w:hanging="403"/>
            </w:pPr>
            <w:r w:rsidRPr="00E64AF7">
              <w:t>23.</w:t>
            </w:r>
            <w:r w:rsidRPr="00E64AF7">
              <w:tab/>
            </w:r>
          </w:p>
        </w:tc>
        <w:tc>
          <w:tcPr>
            <w:tcW w:w="1195" w:type="pct"/>
            <w:vAlign w:val="center"/>
            <w:hideMark/>
          </w:tcPr>
          <w:p w:rsidR="003716BB" w:rsidRPr="00E64AF7" w:rsidRDefault="003716BB" w:rsidP="003716BB">
            <w:pPr>
              <w:ind w:left="377" w:hangingChars="157" w:hanging="377"/>
              <w:textAlignment w:val="center"/>
            </w:pPr>
            <w:r w:rsidRPr="00E64AF7">
              <w:t xml:space="preserve">(A) complete </w:t>
            </w:r>
          </w:p>
        </w:tc>
        <w:tc>
          <w:tcPr>
            <w:tcW w:w="1195" w:type="pct"/>
            <w:vAlign w:val="center"/>
            <w:hideMark/>
          </w:tcPr>
          <w:p w:rsidR="003716BB" w:rsidRPr="00E64AF7" w:rsidRDefault="003716BB" w:rsidP="003716BB">
            <w:pPr>
              <w:ind w:left="377" w:hangingChars="157" w:hanging="377"/>
              <w:textAlignment w:val="center"/>
            </w:pPr>
            <w:r w:rsidRPr="00E64AF7">
              <w:t xml:space="preserve">(B) completed </w:t>
            </w:r>
          </w:p>
        </w:tc>
        <w:tc>
          <w:tcPr>
            <w:tcW w:w="1195" w:type="pct"/>
            <w:vAlign w:val="center"/>
            <w:hideMark/>
          </w:tcPr>
          <w:p w:rsidR="003716BB" w:rsidRPr="00E64AF7" w:rsidRDefault="003716BB" w:rsidP="003716BB">
            <w:pPr>
              <w:ind w:left="377" w:hangingChars="157" w:hanging="377"/>
              <w:textAlignment w:val="center"/>
            </w:pPr>
            <w:r w:rsidRPr="00E64AF7">
              <w:t>(C) completing</w:t>
            </w:r>
          </w:p>
        </w:tc>
        <w:tc>
          <w:tcPr>
            <w:tcW w:w="1194" w:type="pct"/>
            <w:vAlign w:val="center"/>
            <w:hideMark/>
          </w:tcPr>
          <w:p w:rsidR="003716BB" w:rsidRPr="00E64AF7" w:rsidRDefault="003716BB" w:rsidP="003716BB">
            <w:pPr>
              <w:ind w:left="377" w:hangingChars="157" w:hanging="377"/>
              <w:textAlignment w:val="center"/>
            </w:pPr>
            <w:r w:rsidRPr="00E64AF7">
              <w:t>(D) will complete</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325ED2">
        <w:trPr>
          <w:tblCellSpacing w:w="0" w:type="dxa"/>
        </w:trPr>
        <w:tc>
          <w:tcPr>
            <w:tcW w:w="221" w:type="pct"/>
            <w:hideMark/>
          </w:tcPr>
          <w:p w:rsidR="003716BB" w:rsidRPr="00E64AF7" w:rsidRDefault="003716BB" w:rsidP="003716BB">
            <w:pPr>
              <w:ind w:leftChars="1" w:left="405" w:hangingChars="168" w:hanging="403"/>
            </w:pPr>
            <w:r w:rsidRPr="00E64AF7">
              <w:t>24.</w:t>
            </w:r>
            <w:r w:rsidRPr="00E64AF7">
              <w:tab/>
            </w:r>
          </w:p>
        </w:tc>
        <w:tc>
          <w:tcPr>
            <w:tcW w:w="1195" w:type="pct"/>
            <w:vAlign w:val="center"/>
            <w:hideMark/>
          </w:tcPr>
          <w:p w:rsidR="003716BB" w:rsidRPr="00E64AF7" w:rsidRDefault="003716BB" w:rsidP="003716BB">
            <w:pPr>
              <w:ind w:left="377" w:hangingChars="157" w:hanging="377"/>
              <w:textAlignment w:val="center"/>
            </w:pPr>
            <w:r w:rsidRPr="00E64AF7">
              <w:t>(A) constant practice</w:t>
            </w:r>
          </w:p>
        </w:tc>
        <w:tc>
          <w:tcPr>
            <w:tcW w:w="1195" w:type="pct"/>
            <w:vAlign w:val="center"/>
            <w:hideMark/>
          </w:tcPr>
          <w:p w:rsidR="003716BB" w:rsidRPr="00E64AF7" w:rsidRDefault="003716BB" w:rsidP="003716BB">
            <w:pPr>
              <w:ind w:left="377" w:hangingChars="157" w:hanging="377"/>
              <w:textAlignment w:val="center"/>
            </w:pPr>
            <w:r w:rsidRPr="00E64AF7">
              <w:t>(B) giving awards</w:t>
            </w:r>
          </w:p>
        </w:tc>
        <w:tc>
          <w:tcPr>
            <w:tcW w:w="1195" w:type="pct"/>
            <w:vAlign w:val="center"/>
            <w:hideMark/>
          </w:tcPr>
          <w:p w:rsidR="003716BB" w:rsidRPr="00E64AF7" w:rsidRDefault="003716BB" w:rsidP="003716BB">
            <w:pPr>
              <w:ind w:left="377" w:hangingChars="157" w:hanging="377"/>
              <w:textAlignment w:val="center"/>
            </w:pPr>
            <w:r w:rsidRPr="00E64AF7">
              <w:t>(C) robotics talents</w:t>
            </w:r>
          </w:p>
        </w:tc>
        <w:tc>
          <w:tcPr>
            <w:tcW w:w="1194" w:type="pct"/>
            <w:vAlign w:val="center"/>
            <w:hideMark/>
          </w:tcPr>
          <w:p w:rsidR="003716BB" w:rsidRPr="00E64AF7" w:rsidRDefault="003716BB" w:rsidP="003716BB">
            <w:pPr>
              <w:ind w:left="377" w:hangingChars="157" w:hanging="377"/>
              <w:textAlignment w:val="center"/>
            </w:pPr>
            <w:r w:rsidRPr="00E64AF7">
              <w:t>(D) speech training</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spacing w:beforeLines="50" w:before="120" w:afterLines="50" w:after="120" w:line="276" w:lineRule="auto"/>
              <w:ind w:left="463" w:hangingChars="178" w:hanging="463"/>
              <w:rPr>
                <w:rFonts w:ascii="新細明體" w:hAnsi="新細明體" w:cs="新細明體"/>
                <w:lang w:eastAsia="zh-TW" w:bidi="ar-SA"/>
              </w:rPr>
            </w:pPr>
            <w:r w:rsidRPr="00E64AF7">
              <w:rPr>
                <w:rFonts w:asciiTheme="minorEastAsia" w:eastAsiaTheme="minorEastAsia" w:hAnsiTheme="minorEastAsia" w:hint="eastAsia"/>
                <w:b/>
                <w:sz w:val="26"/>
                <w:szCs w:val="26"/>
                <w:lang w:eastAsia="zh-TW" w:bidi="ar-SA"/>
              </w:rPr>
              <w:t xml:space="preserve">▲ </w:t>
            </w:r>
            <w:r w:rsidRPr="00E64AF7">
              <w:rPr>
                <w:rFonts w:asciiTheme="minorEastAsia" w:eastAsiaTheme="minorEastAsia" w:hAnsiTheme="minorEastAsia"/>
                <w:b/>
                <w:sz w:val="26"/>
                <w:szCs w:val="26"/>
                <w:lang w:eastAsia="zh-TW" w:bidi="ar-SA"/>
              </w:rPr>
              <w:t xml:space="preserve">  </w:t>
            </w:r>
            <w:proofErr w:type="gramStart"/>
            <w:r w:rsidRPr="00E64AF7">
              <w:rPr>
                <w:rFonts w:cs="新細明體" w:hint="eastAsia"/>
                <w:b/>
                <w:spacing w:val="9"/>
                <w:sz w:val="26"/>
                <w:szCs w:val="26"/>
                <w:lang w:eastAsia="zh-TW" w:bidi="ar-SA"/>
              </w:rPr>
              <w:t>下篇短文</w:t>
            </w:r>
            <w:proofErr w:type="gramEnd"/>
            <w:r w:rsidRPr="00E64AF7">
              <w:rPr>
                <w:rFonts w:cs="新細明體" w:hint="eastAsia"/>
                <w:b/>
                <w:spacing w:val="9"/>
                <w:sz w:val="26"/>
                <w:szCs w:val="26"/>
                <w:lang w:eastAsia="zh-TW" w:bidi="ar-SA"/>
              </w:rPr>
              <w:t>共有</w:t>
            </w:r>
            <w:r w:rsidRPr="00E64AF7">
              <w:rPr>
                <w:rFonts w:cs="新細明體"/>
                <w:b/>
                <w:spacing w:val="9"/>
                <w:sz w:val="26"/>
                <w:szCs w:val="26"/>
                <w:lang w:eastAsia="zh-TW" w:bidi="ar-SA"/>
              </w:rPr>
              <w:t>4</w:t>
            </w:r>
            <w:r w:rsidRPr="00E64AF7">
              <w:rPr>
                <w:rFonts w:cs="新細明體" w:hint="eastAsia"/>
                <w:b/>
                <w:spacing w:val="9"/>
                <w:sz w:val="26"/>
                <w:szCs w:val="26"/>
                <w:lang w:eastAsia="zh-TW" w:bidi="ar-SA"/>
              </w:rPr>
              <w:t>個空格，為第</w:t>
            </w:r>
            <w:r w:rsidRPr="00E64AF7">
              <w:rPr>
                <w:rFonts w:cs="新細明體"/>
                <w:b/>
                <w:spacing w:val="9"/>
                <w:sz w:val="26"/>
                <w:szCs w:val="26"/>
                <w:lang w:eastAsia="zh-TW" w:bidi="ar-SA"/>
              </w:rPr>
              <w:t>25</w:t>
            </w:r>
            <w:r w:rsidRPr="00E64AF7">
              <w:rPr>
                <w:rFonts w:cs="新細明體" w:hint="eastAsia"/>
                <w:b/>
                <w:spacing w:val="9"/>
                <w:sz w:val="26"/>
                <w:szCs w:val="26"/>
                <w:lang w:eastAsia="zh-TW" w:bidi="ar-SA"/>
              </w:rPr>
              <w:t xml:space="preserve"> </w:t>
            </w:r>
            <w:r w:rsidRPr="00E64AF7">
              <w:rPr>
                <w:rFonts w:cs="新細明體" w:hint="eastAsia"/>
                <w:b/>
                <w:spacing w:val="9"/>
                <w:sz w:val="26"/>
                <w:szCs w:val="26"/>
                <w:lang w:eastAsia="zh-TW" w:bidi="ar-SA"/>
              </w:rPr>
              <w:t>－</w:t>
            </w:r>
            <w:r w:rsidRPr="00E64AF7">
              <w:rPr>
                <w:rFonts w:cs="新細明體" w:hint="eastAsia"/>
                <w:b/>
                <w:spacing w:val="9"/>
                <w:sz w:val="26"/>
                <w:szCs w:val="26"/>
                <w:lang w:eastAsia="zh-TW" w:bidi="ar-SA"/>
              </w:rPr>
              <w:t xml:space="preserve"> 2</w:t>
            </w:r>
            <w:r w:rsidRPr="00E64AF7">
              <w:rPr>
                <w:rFonts w:cs="新細明體"/>
                <w:b/>
                <w:spacing w:val="9"/>
                <w:sz w:val="26"/>
                <w:szCs w:val="26"/>
                <w:lang w:eastAsia="zh-TW" w:bidi="ar-SA"/>
              </w:rPr>
              <w:t>8</w:t>
            </w:r>
            <w:r w:rsidRPr="00E64AF7">
              <w:rPr>
                <w:rFonts w:cs="新細明體" w:hint="eastAsia"/>
                <w:b/>
                <w:spacing w:val="9"/>
                <w:sz w:val="26"/>
                <w:szCs w:val="26"/>
                <w:lang w:eastAsia="zh-TW" w:bidi="ar-SA"/>
              </w:rPr>
              <w:t>題，請依短文</w:t>
            </w:r>
            <w:proofErr w:type="gramStart"/>
            <w:r w:rsidRPr="00E64AF7">
              <w:rPr>
                <w:rFonts w:cs="新細明體" w:hint="eastAsia"/>
                <w:b/>
                <w:spacing w:val="9"/>
                <w:sz w:val="26"/>
                <w:szCs w:val="26"/>
                <w:lang w:eastAsia="zh-TW" w:bidi="ar-SA"/>
              </w:rPr>
              <w:t>文</w:t>
            </w:r>
            <w:proofErr w:type="gramEnd"/>
            <w:r w:rsidRPr="00E64AF7">
              <w:rPr>
                <w:rFonts w:cs="新細明體" w:hint="eastAsia"/>
                <w:b/>
                <w:spacing w:val="9"/>
                <w:sz w:val="26"/>
                <w:szCs w:val="26"/>
                <w:lang w:eastAsia="zh-TW" w:bidi="ar-SA"/>
              </w:rPr>
              <w:t>意，選出一個最適合該空格的答案。</w:t>
            </w:r>
          </w:p>
        </w:tc>
      </w:tr>
      <w:tr w:rsidR="003716BB" w:rsidRPr="00E64AF7" w:rsidTr="00325ED2">
        <w:trPr>
          <w:tblCellSpacing w:w="0" w:type="dxa"/>
        </w:trPr>
        <w:tc>
          <w:tcPr>
            <w:tcW w:w="221" w:type="pct"/>
            <w:hideMark/>
          </w:tcPr>
          <w:p w:rsidR="003716BB" w:rsidRPr="00E64AF7" w:rsidRDefault="003716BB" w:rsidP="003716BB">
            <w:pPr>
              <w:rPr>
                <w:rFonts w:ascii="新細明體" w:hAnsi="新細明體" w:cs="新細明體"/>
                <w:lang w:eastAsia="zh-TW" w:bidi="ar-SA"/>
              </w:rPr>
            </w:pPr>
          </w:p>
        </w:tc>
        <w:tc>
          <w:tcPr>
            <w:tcW w:w="4779" w:type="pct"/>
            <w:gridSpan w:val="4"/>
            <w:hideMark/>
          </w:tcPr>
          <w:p w:rsidR="003716BB" w:rsidRPr="00E64AF7" w:rsidRDefault="003716BB" w:rsidP="002B3E09">
            <w:pPr>
              <w:spacing w:afterLines="50" w:after="120"/>
              <w:jc w:val="both"/>
            </w:pPr>
            <w:r w:rsidRPr="00E64AF7">
              <w:rPr>
                <w:lang w:eastAsia="zh-TW"/>
              </w:rPr>
              <w:t xml:space="preserve">　　</w:t>
            </w:r>
            <w:r w:rsidRPr="00E64AF7">
              <w:t xml:space="preserve">E-cigarettes were once advertised as a healthier choice than regular cigarettes. Their sweet </w:t>
            </w:r>
            <w:r w:rsidRPr="002B3E09">
              <w:rPr>
                <w:spacing w:val="4"/>
              </w:rPr>
              <w:t xml:space="preserve">flavors and cool designs have </w:t>
            </w:r>
            <w:r w:rsidR="002B3E09" w:rsidRPr="002B3E09">
              <w:rPr>
                <w:spacing w:val="4"/>
              </w:rPr>
              <w:t>made</w:t>
            </w:r>
            <w:r w:rsidRPr="002B3E09">
              <w:rPr>
                <w:spacing w:val="4"/>
              </w:rPr>
              <w:t xml:space="preserve"> the public </w:t>
            </w:r>
            <w:r w:rsidR="002B3E09" w:rsidRPr="002B3E09">
              <w:rPr>
                <w:spacing w:val="4"/>
              </w:rPr>
              <w:t>believe</w:t>
            </w:r>
            <w:r w:rsidRPr="002B3E09">
              <w:rPr>
                <w:spacing w:val="4"/>
              </w:rPr>
              <w:t xml:space="preserve"> they are harmless.</w:t>
            </w:r>
            <w:r w:rsidRPr="00E64AF7">
              <w:t xml:space="preserve"> </w:t>
            </w:r>
            <w:r w:rsidRPr="00E64AF7">
              <w:rPr>
                <w:u w:val="single"/>
              </w:rPr>
              <w:t xml:space="preserve">　</w:t>
            </w:r>
            <w:proofErr w:type="gramStart"/>
            <w:r w:rsidRPr="00E64AF7">
              <w:rPr>
                <w:u w:val="single"/>
              </w:rPr>
              <w:t>25</w:t>
            </w:r>
            <w:r w:rsidRPr="00E64AF7">
              <w:rPr>
                <w:u w:val="single"/>
              </w:rPr>
              <w:t xml:space="preserve">　</w:t>
            </w:r>
            <w:r w:rsidRPr="00E64AF7">
              <w:t>,</w:t>
            </w:r>
            <w:proofErr w:type="gramEnd"/>
            <w:r w:rsidRPr="00E64AF7">
              <w:t xml:space="preserve"> the truth is e-cigarettes contain nicotine (</w:t>
            </w:r>
            <w:r w:rsidRPr="00E64AF7">
              <w:rPr>
                <w:rFonts w:hint="eastAsia"/>
                <w:sz w:val="12"/>
                <w:szCs w:val="12"/>
                <w:lang w:eastAsia="zh-TW"/>
              </w:rPr>
              <w:t xml:space="preserve"> </w:t>
            </w:r>
            <w:proofErr w:type="spellStart"/>
            <w:r w:rsidRPr="00E64AF7">
              <w:t>尼古丁</w:t>
            </w:r>
            <w:proofErr w:type="spellEnd"/>
            <w:r w:rsidRPr="00E64AF7">
              <w:rPr>
                <w:rFonts w:hint="eastAsia"/>
                <w:sz w:val="12"/>
                <w:szCs w:val="12"/>
                <w:lang w:eastAsia="zh-TW"/>
              </w:rPr>
              <w:t xml:space="preserve"> </w:t>
            </w:r>
            <w:r w:rsidRPr="00E64AF7">
              <w:t>), which can lead to addiction and lung damage. According to an expert at the Einstein Medical Center in Philadelphia</w:t>
            </w:r>
            <w:proofErr w:type="gramStart"/>
            <w:r w:rsidRPr="00E64AF7">
              <w:t xml:space="preserve">, </w:t>
            </w:r>
            <w:r w:rsidRPr="00E64AF7">
              <w:rPr>
                <w:u w:val="single"/>
              </w:rPr>
              <w:t xml:space="preserve">　</w:t>
            </w:r>
            <w:r w:rsidRPr="00E64AF7">
              <w:rPr>
                <w:u w:val="single"/>
              </w:rPr>
              <w:t>26</w:t>
            </w:r>
            <w:proofErr w:type="gramEnd"/>
            <w:r w:rsidRPr="00E64AF7">
              <w:rPr>
                <w:u w:val="single"/>
              </w:rPr>
              <w:t xml:space="preserve">　</w:t>
            </w:r>
            <w:r w:rsidRPr="00E64AF7">
              <w:t xml:space="preserve"> a teaspoonful of liquid nicotine could kill a person weighing 91 kilograms. Despite the risks, the number of high school students who smoke e-</w:t>
            </w:r>
            <w:proofErr w:type="gramStart"/>
            <w:r w:rsidRPr="00E64AF7">
              <w:t xml:space="preserve">cigarettes </w:t>
            </w:r>
            <w:r w:rsidRPr="00E64AF7">
              <w:rPr>
                <w:u w:val="single"/>
              </w:rPr>
              <w:t xml:space="preserve">　</w:t>
            </w:r>
            <w:r w:rsidRPr="00E64AF7">
              <w:rPr>
                <w:u w:val="single"/>
              </w:rPr>
              <w:t>27</w:t>
            </w:r>
            <w:proofErr w:type="gramEnd"/>
            <w:r w:rsidRPr="00E64AF7">
              <w:rPr>
                <w:u w:val="single"/>
              </w:rPr>
              <w:t xml:space="preserve">　</w:t>
            </w:r>
            <w:r w:rsidRPr="00E64AF7">
              <w:t xml:space="preserve"> worldwide in the past five years. In Taiwan, more and more teenagers are smoking e-cigarettes. A 2021 survey found that 3.9% of junior high and 8.8% of high school students used e-cigarettes. One possible reason for this trend is the ease of buying e-cigarettes online. Sellers even deliver them to convenience stores. </w:t>
            </w:r>
            <w:r w:rsidRPr="00E64AF7">
              <w:rPr>
                <w:u w:val="single"/>
              </w:rPr>
              <w:t xml:space="preserve">　</w:t>
            </w:r>
            <w:proofErr w:type="gramStart"/>
            <w:r w:rsidRPr="00E64AF7">
              <w:rPr>
                <w:u w:val="single"/>
              </w:rPr>
              <w:t>28</w:t>
            </w:r>
            <w:r w:rsidRPr="00E64AF7">
              <w:rPr>
                <w:u w:val="single"/>
              </w:rPr>
              <w:t xml:space="preserve">　</w:t>
            </w:r>
            <w:r w:rsidRPr="00E64AF7">
              <w:t>,</w:t>
            </w:r>
            <w:proofErr w:type="gramEnd"/>
            <w:r w:rsidRPr="00E64AF7">
              <w:t xml:space="preserve"> Taiwan’s government banned e-cigarettes starting in 2023. They also reminded teenagers to</w:t>
            </w:r>
            <w:r w:rsidR="002E4A95" w:rsidRPr="00E64AF7">
              <w:t xml:space="preserve"> follow the “Three No’s Policy”:</w:t>
            </w:r>
            <w:r w:rsidRPr="00E64AF7">
              <w:t xml:space="preserve"> no trying, no buying, and no recommending e-cigarettes. Otherwise, there would be a fine of up to NT$</w:t>
            </w:r>
            <w:r w:rsidRPr="00E64AF7">
              <w:rPr>
                <w:rFonts w:hint="eastAsia"/>
                <w:sz w:val="12"/>
                <w:szCs w:val="12"/>
                <w:lang w:eastAsia="zh-TW"/>
              </w:rPr>
              <w:t xml:space="preserve"> </w:t>
            </w:r>
            <w:r w:rsidRPr="00E64AF7">
              <w:t>10,000.</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325ED2">
        <w:trPr>
          <w:tblCellSpacing w:w="0" w:type="dxa"/>
        </w:trPr>
        <w:tc>
          <w:tcPr>
            <w:tcW w:w="221" w:type="pct"/>
            <w:hideMark/>
          </w:tcPr>
          <w:p w:rsidR="003716BB" w:rsidRPr="00E64AF7" w:rsidRDefault="003716BB" w:rsidP="003716BB">
            <w:pPr>
              <w:ind w:leftChars="1" w:left="405" w:hangingChars="168" w:hanging="403"/>
            </w:pPr>
            <w:r w:rsidRPr="00E64AF7">
              <w:t>25.</w:t>
            </w:r>
            <w:r w:rsidRPr="00E64AF7">
              <w:tab/>
            </w:r>
          </w:p>
        </w:tc>
        <w:tc>
          <w:tcPr>
            <w:tcW w:w="1195" w:type="pct"/>
            <w:vAlign w:val="center"/>
            <w:hideMark/>
          </w:tcPr>
          <w:p w:rsidR="003716BB" w:rsidRPr="00E64AF7" w:rsidRDefault="003716BB" w:rsidP="003716BB">
            <w:pPr>
              <w:ind w:left="377" w:hangingChars="157" w:hanging="377"/>
              <w:textAlignment w:val="center"/>
            </w:pPr>
            <w:r w:rsidRPr="00E64AF7">
              <w:t>(A) However</w:t>
            </w:r>
          </w:p>
        </w:tc>
        <w:tc>
          <w:tcPr>
            <w:tcW w:w="1195" w:type="pct"/>
            <w:vAlign w:val="center"/>
            <w:hideMark/>
          </w:tcPr>
          <w:p w:rsidR="003716BB" w:rsidRPr="00E64AF7" w:rsidRDefault="003716BB" w:rsidP="003716BB">
            <w:pPr>
              <w:ind w:left="377" w:hangingChars="157" w:hanging="377"/>
              <w:textAlignment w:val="center"/>
            </w:pPr>
            <w:r w:rsidRPr="00E64AF7">
              <w:t>(B) Therefore</w:t>
            </w:r>
          </w:p>
        </w:tc>
        <w:tc>
          <w:tcPr>
            <w:tcW w:w="1195" w:type="pct"/>
            <w:vAlign w:val="center"/>
            <w:hideMark/>
          </w:tcPr>
          <w:p w:rsidR="003716BB" w:rsidRPr="00E64AF7" w:rsidRDefault="003716BB" w:rsidP="000F2D15">
            <w:pPr>
              <w:ind w:left="377" w:hangingChars="157" w:hanging="377"/>
              <w:textAlignment w:val="center"/>
              <w:rPr>
                <w:lang w:eastAsia="zh-TW"/>
              </w:rPr>
            </w:pPr>
            <w:r w:rsidRPr="00E64AF7">
              <w:t xml:space="preserve">(C) </w:t>
            </w:r>
            <w:r w:rsidRPr="00E64AF7">
              <w:rPr>
                <w:rFonts w:hint="eastAsia"/>
                <w:lang w:eastAsia="zh-TW"/>
              </w:rPr>
              <w:t>A</w:t>
            </w:r>
            <w:r w:rsidR="000F2D15" w:rsidRPr="00E64AF7">
              <w:rPr>
                <w:lang w:eastAsia="zh-TW"/>
              </w:rPr>
              <w:t>t last</w:t>
            </w:r>
          </w:p>
        </w:tc>
        <w:tc>
          <w:tcPr>
            <w:tcW w:w="1194" w:type="pct"/>
            <w:vAlign w:val="center"/>
            <w:hideMark/>
          </w:tcPr>
          <w:p w:rsidR="003716BB" w:rsidRPr="00E64AF7" w:rsidRDefault="003716BB" w:rsidP="00CD46D5">
            <w:pPr>
              <w:ind w:left="377" w:hangingChars="157" w:hanging="377"/>
              <w:textAlignment w:val="center"/>
            </w:pPr>
            <w:r w:rsidRPr="00E64AF7">
              <w:t xml:space="preserve">(D) </w:t>
            </w:r>
            <w:r w:rsidR="00CD46D5" w:rsidRPr="00E64AF7">
              <w:t>By chance</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325ED2">
        <w:trPr>
          <w:tblCellSpacing w:w="0" w:type="dxa"/>
        </w:trPr>
        <w:tc>
          <w:tcPr>
            <w:tcW w:w="221" w:type="pct"/>
            <w:hideMark/>
          </w:tcPr>
          <w:p w:rsidR="003716BB" w:rsidRPr="00E64AF7" w:rsidRDefault="003716BB" w:rsidP="003716BB">
            <w:pPr>
              <w:ind w:leftChars="1" w:left="405" w:hangingChars="168" w:hanging="403"/>
            </w:pPr>
            <w:r w:rsidRPr="00E64AF7">
              <w:t>26.</w:t>
            </w:r>
            <w:r w:rsidRPr="00E64AF7">
              <w:tab/>
            </w:r>
          </w:p>
        </w:tc>
        <w:tc>
          <w:tcPr>
            <w:tcW w:w="1195" w:type="pct"/>
            <w:vAlign w:val="center"/>
            <w:hideMark/>
          </w:tcPr>
          <w:p w:rsidR="003716BB" w:rsidRPr="00E64AF7" w:rsidRDefault="00913568" w:rsidP="003716BB">
            <w:pPr>
              <w:ind w:left="377" w:hangingChars="157" w:hanging="377"/>
              <w:textAlignment w:val="center"/>
            </w:pPr>
            <w:r>
              <w:t>(A) as far</w:t>
            </w:r>
            <w:r w:rsidR="003716BB" w:rsidRPr="00E64AF7">
              <w:t xml:space="preserve"> as</w:t>
            </w:r>
          </w:p>
        </w:tc>
        <w:tc>
          <w:tcPr>
            <w:tcW w:w="1195" w:type="pct"/>
            <w:vAlign w:val="center"/>
            <w:hideMark/>
          </w:tcPr>
          <w:p w:rsidR="003716BB" w:rsidRPr="00E64AF7" w:rsidRDefault="003716BB" w:rsidP="00F14CAD">
            <w:pPr>
              <w:ind w:left="377" w:hangingChars="157" w:hanging="377"/>
              <w:textAlignment w:val="center"/>
            </w:pPr>
            <w:r w:rsidRPr="00E64AF7">
              <w:t xml:space="preserve">(B) as </w:t>
            </w:r>
            <w:r w:rsidR="00F14CAD" w:rsidRPr="00E64AF7">
              <w:t>tall</w:t>
            </w:r>
            <w:r w:rsidRPr="00E64AF7">
              <w:t xml:space="preserve"> as</w:t>
            </w:r>
          </w:p>
        </w:tc>
        <w:tc>
          <w:tcPr>
            <w:tcW w:w="1195" w:type="pct"/>
            <w:vAlign w:val="center"/>
            <w:hideMark/>
          </w:tcPr>
          <w:p w:rsidR="003716BB" w:rsidRPr="00E64AF7" w:rsidRDefault="003716BB" w:rsidP="003716BB">
            <w:pPr>
              <w:ind w:left="377" w:hangingChars="157" w:hanging="377"/>
              <w:textAlignment w:val="center"/>
            </w:pPr>
            <w:r w:rsidRPr="00E64AF7">
              <w:t>(C) as little as</w:t>
            </w:r>
          </w:p>
        </w:tc>
        <w:tc>
          <w:tcPr>
            <w:tcW w:w="1194" w:type="pct"/>
            <w:vAlign w:val="center"/>
            <w:hideMark/>
          </w:tcPr>
          <w:p w:rsidR="003716BB" w:rsidRPr="00E64AF7" w:rsidRDefault="003716BB" w:rsidP="003716BB">
            <w:pPr>
              <w:ind w:left="377" w:hangingChars="157" w:hanging="377"/>
              <w:textAlignment w:val="center"/>
            </w:pPr>
            <w:r w:rsidRPr="00E64AF7">
              <w:t>(D) as many as</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325ED2">
        <w:trPr>
          <w:tblCellSpacing w:w="0" w:type="dxa"/>
        </w:trPr>
        <w:tc>
          <w:tcPr>
            <w:tcW w:w="221" w:type="pct"/>
            <w:hideMark/>
          </w:tcPr>
          <w:p w:rsidR="003716BB" w:rsidRPr="00E64AF7" w:rsidRDefault="003716BB" w:rsidP="003716BB">
            <w:pPr>
              <w:ind w:leftChars="1" w:left="405" w:hangingChars="168" w:hanging="403"/>
            </w:pPr>
            <w:r w:rsidRPr="00E64AF7">
              <w:t>27.</w:t>
            </w:r>
            <w:r w:rsidRPr="00E64AF7">
              <w:tab/>
            </w:r>
          </w:p>
        </w:tc>
        <w:tc>
          <w:tcPr>
            <w:tcW w:w="1195" w:type="pct"/>
            <w:vAlign w:val="center"/>
            <w:hideMark/>
          </w:tcPr>
          <w:p w:rsidR="003716BB" w:rsidRPr="00E64AF7" w:rsidRDefault="003716BB" w:rsidP="003716BB">
            <w:pPr>
              <w:ind w:left="377" w:hangingChars="157" w:hanging="377"/>
              <w:textAlignment w:val="center"/>
            </w:pPr>
            <w:r w:rsidRPr="00E64AF7">
              <w:t>(A) double</w:t>
            </w:r>
          </w:p>
        </w:tc>
        <w:tc>
          <w:tcPr>
            <w:tcW w:w="1195" w:type="pct"/>
            <w:vAlign w:val="center"/>
            <w:hideMark/>
          </w:tcPr>
          <w:p w:rsidR="003716BB" w:rsidRPr="00E64AF7" w:rsidRDefault="003716BB" w:rsidP="003716BB">
            <w:pPr>
              <w:ind w:left="377" w:hangingChars="157" w:hanging="377"/>
              <w:textAlignment w:val="center"/>
            </w:pPr>
            <w:r w:rsidRPr="00E64AF7">
              <w:t>(B) has doubled</w:t>
            </w:r>
          </w:p>
        </w:tc>
        <w:tc>
          <w:tcPr>
            <w:tcW w:w="1195" w:type="pct"/>
            <w:vAlign w:val="center"/>
            <w:hideMark/>
          </w:tcPr>
          <w:p w:rsidR="003716BB" w:rsidRPr="00E64AF7" w:rsidRDefault="003716BB" w:rsidP="003716BB">
            <w:pPr>
              <w:ind w:left="377" w:hangingChars="157" w:hanging="377"/>
              <w:textAlignment w:val="center"/>
            </w:pPr>
            <w:r w:rsidRPr="00E64AF7">
              <w:t>(C) will double</w:t>
            </w:r>
          </w:p>
        </w:tc>
        <w:tc>
          <w:tcPr>
            <w:tcW w:w="1194" w:type="pct"/>
            <w:vAlign w:val="center"/>
            <w:hideMark/>
          </w:tcPr>
          <w:p w:rsidR="003716BB" w:rsidRPr="00E64AF7" w:rsidRDefault="003716BB" w:rsidP="003716BB">
            <w:pPr>
              <w:ind w:left="377" w:hangingChars="157" w:hanging="377"/>
              <w:textAlignment w:val="center"/>
            </w:pPr>
            <w:r w:rsidRPr="00E64AF7">
              <w:t>(D) have doubled</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3716BB">
        <w:trPr>
          <w:trHeight w:val="180"/>
          <w:tblCellSpacing w:w="0" w:type="dxa"/>
        </w:trPr>
        <w:tc>
          <w:tcPr>
            <w:tcW w:w="221" w:type="pct"/>
            <w:hideMark/>
          </w:tcPr>
          <w:p w:rsidR="003716BB" w:rsidRPr="00E64AF7" w:rsidRDefault="003716BB" w:rsidP="003716BB">
            <w:pPr>
              <w:ind w:leftChars="1" w:left="405" w:hangingChars="168" w:hanging="403"/>
            </w:pPr>
            <w:r w:rsidRPr="00E64AF7">
              <w:t>28.</w:t>
            </w:r>
            <w:r w:rsidRPr="00E64AF7">
              <w:tab/>
            </w:r>
          </w:p>
        </w:tc>
        <w:tc>
          <w:tcPr>
            <w:tcW w:w="2390" w:type="pct"/>
            <w:gridSpan w:val="2"/>
            <w:vAlign w:val="center"/>
            <w:hideMark/>
          </w:tcPr>
          <w:p w:rsidR="003716BB" w:rsidRPr="00E64AF7" w:rsidRDefault="003716BB" w:rsidP="003716BB">
            <w:pPr>
              <w:ind w:left="377" w:hangingChars="157" w:hanging="377"/>
              <w:textAlignment w:val="center"/>
            </w:pPr>
            <w:r w:rsidRPr="00E64AF7">
              <w:t>(A) To stop this rise</w:t>
            </w:r>
          </w:p>
        </w:tc>
        <w:tc>
          <w:tcPr>
            <w:tcW w:w="2389" w:type="pct"/>
            <w:gridSpan w:val="2"/>
            <w:vAlign w:val="center"/>
            <w:hideMark/>
          </w:tcPr>
          <w:p w:rsidR="003716BB" w:rsidRPr="00E64AF7" w:rsidRDefault="003716BB" w:rsidP="002E4A95">
            <w:pPr>
              <w:ind w:left="377" w:hangingChars="157" w:hanging="377"/>
              <w:textAlignment w:val="center"/>
            </w:pPr>
            <w:r w:rsidRPr="00E64AF7">
              <w:t xml:space="preserve">(B) Due to the </w:t>
            </w:r>
            <w:r w:rsidR="002E4A95" w:rsidRPr="00E64AF7">
              <w:t>price</w:t>
            </w:r>
          </w:p>
        </w:tc>
      </w:tr>
      <w:tr w:rsidR="003716BB" w:rsidRPr="00E64AF7" w:rsidTr="003716BB">
        <w:trPr>
          <w:trHeight w:val="180"/>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3716BB">
            <w:pPr>
              <w:ind w:left="377" w:hangingChars="157" w:hanging="377"/>
              <w:textAlignment w:val="center"/>
            </w:pPr>
            <w:r w:rsidRPr="00E64AF7">
              <w:t>(C) With regard to fashion</w:t>
            </w:r>
          </w:p>
        </w:tc>
        <w:tc>
          <w:tcPr>
            <w:tcW w:w="2389" w:type="pct"/>
            <w:gridSpan w:val="2"/>
            <w:vAlign w:val="center"/>
            <w:hideMark/>
          </w:tcPr>
          <w:p w:rsidR="003716BB" w:rsidRPr="00E64AF7" w:rsidRDefault="003716BB" w:rsidP="003716BB">
            <w:pPr>
              <w:ind w:left="377" w:hangingChars="157" w:hanging="377"/>
              <w:textAlignment w:val="center"/>
            </w:pPr>
            <w:r w:rsidRPr="00E64AF7">
              <w:t>(D) Instead of taking action</w:t>
            </w:r>
          </w:p>
        </w:tc>
      </w:tr>
      <w:tr w:rsidR="003716BB" w:rsidRPr="00E64AF7" w:rsidTr="009C5B75">
        <w:trPr>
          <w:tblCellSpacing w:w="0" w:type="dxa"/>
        </w:trPr>
        <w:tc>
          <w:tcPr>
            <w:tcW w:w="5000" w:type="pct"/>
            <w:gridSpan w:val="5"/>
            <w:hideMark/>
          </w:tcPr>
          <w:p w:rsidR="003716BB" w:rsidRPr="00E64AF7" w:rsidRDefault="003716BB" w:rsidP="003716BB">
            <w:pPr>
              <w:spacing w:line="276" w:lineRule="auto"/>
              <w:ind w:left="1808" w:hangingChars="645" w:hanging="1808"/>
              <w:rPr>
                <w:rFonts w:ascii="新細明體" w:hAnsi="新細明體" w:cs="新細明體"/>
                <w:lang w:eastAsia="zh-TW" w:bidi="ar-SA"/>
              </w:rPr>
            </w:pPr>
            <w:r w:rsidRPr="00E64AF7">
              <w:rPr>
                <w:b/>
                <w:spacing w:val="20"/>
                <w:sz w:val="26"/>
                <w:szCs w:val="26"/>
                <w:lang w:eastAsia="zh-TW" w:bidi="ar-SA"/>
              </w:rPr>
              <w:lastRenderedPageBreak/>
              <w:t xml:space="preserve">Ⅳ. </w:t>
            </w:r>
            <w:r w:rsidRPr="00E64AF7">
              <w:rPr>
                <w:rFonts w:hint="eastAsia"/>
                <w:b/>
                <w:spacing w:val="5"/>
                <w:sz w:val="26"/>
                <w:szCs w:val="26"/>
                <w:lang w:eastAsia="zh-TW" w:bidi="ar-SA"/>
              </w:rPr>
              <w:t>閱讀測驗：以下有五篇短文，共有</w:t>
            </w:r>
            <w:r w:rsidRPr="00E64AF7">
              <w:rPr>
                <w:b/>
                <w:spacing w:val="5"/>
                <w:sz w:val="26"/>
                <w:szCs w:val="26"/>
                <w:lang w:eastAsia="zh-TW" w:bidi="ar-SA"/>
              </w:rPr>
              <w:t>14</w:t>
            </w:r>
            <w:r w:rsidRPr="00E64AF7">
              <w:rPr>
                <w:rFonts w:hint="eastAsia"/>
                <w:b/>
                <w:spacing w:val="5"/>
                <w:sz w:val="26"/>
                <w:szCs w:val="26"/>
                <w:lang w:eastAsia="zh-TW" w:bidi="ar-SA"/>
              </w:rPr>
              <w:t>個題目，為第</w:t>
            </w:r>
            <w:r w:rsidRPr="00E64AF7">
              <w:rPr>
                <w:b/>
                <w:spacing w:val="5"/>
                <w:sz w:val="26"/>
                <w:szCs w:val="26"/>
                <w:lang w:eastAsia="zh-TW" w:bidi="ar-SA"/>
              </w:rPr>
              <w:t>29</w:t>
            </w:r>
            <w:r w:rsidRPr="00E64AF7">
              <w:rPr>
                <w:rFonts w:hint="eastAsia"/>
                <w:b/>
                <w:spacing w:val="5"/>
                <w:sz w:val="26"/>
                <w:szCs w:val="26"/>
                <w:lang w:eastAsia="zh-TW" w:bidi="ar-SA"/>
              </w:rPr>
              <w:t>至</w:t>
            </w:r>
            <w:r w:rsidRPr="00E64AF7">
              <w:rPr>
                <w:rFonts w:hint="eastAsia"/>
                <w:b/>
                <w:spacing w:val="5"/>
                <w:sz w:val="26"/>
                <w:szCs w:val="26"/>
                <w:lang w:eastAsia="zh-TW" w:bidi="ar-SA"/>
              </w:rPr>
              <w:t>42</w:t>
            </w:r>
            <w:r w:rsidRPr="00E64AF7">
              <w:rPr>
                <w:rFonts w:hint="eastAsia"/>
                <w:b/>
                <w:spacing w:val="5"/>
                <w:sz w:val="26"/>
                <w:szCs w:val="26"/>
                <w:lang w:eastAsia="zh-TW" w:bidi="ar-SA"/>
              </w:rPr>
              <w:t>題，請於閱讀短文後，選出最適當的答案。</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spacing w:afterLines="100" w:after="240" w:line="276" w:lineRule="auto"/>
              <w:rPr>
                <w:rFonts w:ascii="新細明體" w:hAnsi="新細明體" w:cs="新細明體"/>
                <w:szCs w:val="16"/>
                <w:lang w:eastAsia="zh-TW" w:bidi="ar-SA"/>
              </w:rPr>
            </w:pPr>
            <w:r w:rsidRPr="00E64AF7">
              <w:rPr>
                <w:rFonts w:asciiTheme="minorEastAsia" w:eastAsiaTheme="minorEastAsia" w:hAnsiTheme="minorEastAsia"/>
                <w:b/>
                <w:spacing w:val="10"/>
                <w:sz w:val="26"/>
                <w:szCs w:val="26"/>
                <w:lang w:eastAsia="zh-TW" w:bidi="ar-SA"/>
              </w:rPr>
              <w:t>▲</w:t>
            </w:r>
            <w:r w:rsidRPr="00E64AF7">
              <w:rPr>
                <w:rFonts w:asciiTheme="minorEastAsia" w:eastAsiaTheme="minorEastAsia" w:hAnsiTheme="minorEastAsia" w:hint="eastAsia"/>
                <w:b/>
                <w:spacing w:val="10"/>
                <w:sz w:val="26"/>
                <w:szCs w:val="26"/>
                <w:lang w:eastAsia="zh-TW" w:bidi="ar-SA"/>
              </w:rPr>
              <w:t xml:space="preserve"> </w:t>
            </w:r>
            <w:r w:rsidRPr="00E64AF7">
              <w:rPr>
                <w:rFonts w:asciiTheme="minorEastAsia" w:eastAsiaTheme="minorEastAsia" w:hAnsiTheme="minorEastAsia"/>
                <w:b/>
                <w:spacing w:val="10"/>
                <w:sz w:val="26"/>
                <w:szCs w:val="26"/>
                <w:lang w:eastAsia="zh-TW" w:bidi="ar-SA"/>
              </w:rPr>
              <w:t xml:space="preserve"> </w:t>
            </w:r>
            <w:r w:rsidRPr="00E64AF7">
              <w:rPr>
                <w:rFonts w:asciiTheme="minorEastAsia" w:eastAsiaTheme="minorEastAsia" w:hAnsiTheme="minorEastAsia" w:hint="eastAsia"/>
                <w:b/>
                <w:spacing w:val="10"/>
                <w:sz w:val="26"/>
                <w:szCs w:val="26"/>
                <w:lang w:eastAsia="zh-TW" w:bidi="ar-SA"/>
              </w:rPr>
              <w:t>閱讀下文</w:t>
            </w:r>
            <w:r w:rsidRPr="00E64AF7">
              <w:rPr>
                <w:b/>
                <w:spacing w:val="10"/>
                <w:sz w:val="26"/>
                <w:szCs w:val="26"/>
                <w:lang w:eastAsia="zh-TW" w:bidi="ar-SA"/>
              </w:rPr>
              <w:t>，回答第</w:t>
            </w:r>
            <w:r w:rsidRPr="00E64AF7">
              <w:rPr>
                <w:b/>
                <w:spacing w:val="10"/>
                <w:sz w:val="26"/>
                <w:szCs w:val="26"/>
                <w:lang w:eastAsia="zh-TW" w:bidi="ar-SA"/>
              </w:rPr>
              <w:t>29</w:t>
            </w:r>
            <w:r w:rsidRPr="00E64AF7">
              <w:rPr>
                <w:b/>
                <w:spacing w:val="10"/>
                <w:sz w:val="12"/>
                <w:szCs w:val="12"/>
                <w:lang w:eastAsia="zh-TW" w:bidi="ar-SA"/>
              </w:rPr>
              <w:t xml:space="preserve"> </w:t>
            </w:r>
            <w:r w:rsidRPr="00E64AF7">
              <w:rPr>
                <w:b/>
                <w:spacing w:val="10"/>
                <w:sz w:val="26"/>
                <w:szCs w:val="26"/>
                <w:lang w:eastAsia="zh-TW" w:bidi="ar-SA"/>
              </w:rPr>
              <w:t>－</w:t>
            </w:r>
            <w:r w:rsidRPr="00E64AF7">
              <w:rPr>
                <w:b/>
                <w:spacing w:val="10"/>
                <w:sz w:val="12"/>
                <w:szCs w:val="12"/>
                <w:lang w:eastAsia="zh-TW" w:bidi="ar-SA"/>
              </w:rPr>
              <w:t xml:space="preserve"> </w:t>
            </w:r>
            <w:r w:rsidRPr="00E64AF7">
              <w:rPr>
                <w:b/>
                <w:spacing w:val="10"/>
                <w:sz w:val="26"/>
                <w:szCs w:val="26"/>
                <w:lang w:eastAsia="zh-TW" w:bidi="ar-SA"/>
              </w:rPr>
              <w:t>30</w:t>
            </w:r>
            <w:r w:rsidRPr="00E64AF7">
              <w:rPr>
                <w:b/>
                <w:spacing w:val="10"/>
                <w:sz w:val="26"/>
                <w:szCs w:val="26"/>
                <w:lang w:eastAsia="zh-TW" w:bidi="ar-SA"/>
              </w:rPr>
              <w:t>題</w:t>
            </w:r>
          </w:p>
        </w:tc>
      </w:tr>
      <w:tr w:rsidR="003716BB" w:rsidRPr="00E64AF7" w:rsidTr="00C664BC">
        <w:trPr>
          <w:trHeight w:val="7103"/>
          <w:tblCellSpacing w:w="0" w:type="dxa"/>
        </w:trPr>
        <w:tc>
          <w:tcPr>
            <w:tcW w:w="221" w:type="pct"/>
            <w:hideMark/>
          </w:tcPr>
          <w:p w:rsidR="003716BB" w:rsidRPr="00E64AF7" w:rsidRDefault="003716BB" w:rsidP="003716BB">
            <w:pPr>
              <w:rPr>
                <w:rFonts w:ascii="新細明體" w:hAnsi="新細明體" w:cs="新細明體"/>
                <w:szCs w:val="16"/>
                <w:lang w:eastAsia="zh-TW" w:bidi="ar-SA"/>
              </w:rPr>
            </w:pPr>
          </w:p>
        </w:tc>
        <w:tc>
          <w:tcPr>
            <w:tcW w:w="4779" w:type="pct"/>
            <w:gridSpan w:val="4"/>
            <w:hideMark/>
          </w:tcPr>
          <w:p w:rsidR="003716BB" w:rsidRPr="00E64AF7" w:rsidRDefault="003716BB" w:rsidP="003716BB">
            <w:r w:rsidRPr="00E64AF7">
              <w:rPr>
                <w:lang w:eastAsia="zh-TW"/>
              </w:rPr>
              <w:t xml:space="preserve">　　</w:t>
            </w:r>
            <w:r w:rsidR="00F155C2">
              <w:t xml:space="preserve">Answer the questions based on the poster </w:t>
            </w:r>
            <w:r w:rsidR="007D78D1">
              <w:t xml:space="preserve">below. </w:t>
            </w:r>
          </w:p>
          <w:p w:rsidR="003716BB" w:rsidRPr="00E64AF7" w:rsidRDefault="003716BB" w:rsidP="003716BB">
            <w:r w:rsidRPr="00E64AF7">
              <w:tab/>
            </w:r>
          </w:p>
          <w:tbl>
            <w:tblPr>
              <w:tblStyle w:val="ac"/>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074"/>
              <w:gridCol w:w="2074"/>
              <w:gridCol w:w="2074"/>
              <w:gridCol w:w="2074"/>
            </w:tblGrid>
            <w:tr w:rsidR="003716BB" w:rsidRPr="00E64AF7" w:rsidTr="005C471B">
              <w:trPr>
                <w:jc w:val="center"/>
              </w:trPr>
              <w:tc>
                <w:tcPr>
                  <w:tcW w:w="8296" w:type="dxa"/>
                  <w:gridSpan w:val="4"/>
                </w:tcPr>
                <w:p w:rsidR="003716BB" w:rsidRPr="00E64AF7" w:rsidRDefault="003716BB" w:rsidP="00C664BC">
                  <w:pPr>
                    <w:spacing w:beforeLines="150" w:before="360" w:line="276" w:lineRule="auto"/>
                    <w:ind w:leftChars="100" w:left="240" w:rightChars="100" w:right="240"/>
                    <w:jc w:val="both"/>
                  </w:pPr>
                  <w:r w:rsidRPr="00E64AF7">
                    <w:rPr>
                      <w:rFonts w:ascii="Cambria" w:hAnsi="Cambria"/>
                      <w:b/>
                    </w:rPr>
                    <w:t>Dorothy Hodgkin:</w:t>
                  </w:r>
                  <w:r w:rsidRPr="00E64AF7">
                    <w:rPr>
                      <w:rFonts w:ascii="Cambria" w:hAnsi="Cambria"/>
                    </w:rPr>
                    <w:t xml:space="preserve"> an outstanding chemist who won a Nobel Prize in 1964 for her studies in vitamins.</w:t>
                  </w:r>
                </w:p>
              </w:tc>
            </w:tr>
            <w:tr w:rsidR="003716BB" w:rsidRPr="00E64AF7" w:rsidTr="005C471B">
              <w:trPr>
                <w:jc w:val="center"/>
              </w:trPr>
              <w:tc>
                <w:tcPr>
                  <w:tcW w:w="8296" w:type="dxa"/>
                  <w:gridSpan w:val="4"/>
                </w:tcPr>
                <w:p w:rsidR="003716BB" w:rsidRPr="00E64AF7" w:rsidRDefault="003716BB" w:rsidP="004B64FE">
                  <w:pPr>
                    <w:spacing w:line="276" w:lineRule="auto"/>
                    <w:ind w:leftChars="100" w:left="240" w:rightChars="100" w:right="240"/>
                    <w:jc w:val="both"/>
                  </w:pPr>
                  <w:r w:rsidRPr="00E64AF7">
                    <w:rPr>
                      <w:rFonts w:ascii="Cambria" w:hAnsi="Cambria"/>
                      <w:b/>
                    </w:rPr>
                    <w:t>Grace Hopper:</w:t>
                  </w:r>
                  <w:r w:rsidRPr="00E64AF7">
                    <w:rPr>
                      <w:rFonts w:ascii="Cambria" w:hAnsi="Cambria"/>
                    </w:rPr>
                    <w:t xml:space="preserve"> a mathematician who was a pioneer in developing computer technology. She served in the U</w:t>
                  </w:r>
                  <w:r w:rsidR="00A33607" w:rsidRPr="00E64AF7">
                    <w:rPr>
                      <w:rFonts w:ascii="Cambria" w:hAnsi="Cambria"/>
                    </w:rPr>
                    <w:t>.</w:t>
                  </w:r>
                  <w:r w:rsidRPr="00E64AF7">
                    <w:rPr>
                      <w:rFonts w:ascii="Cambria" w:hAnsi="Cambria"/>
                    </w:rPr>
                    <w:t>S</w:t>
                  </w:r>
                  <w:r w:rsidR="00A33607" w:rsidRPr="00E64AF7">
                    <w:rPr>
                      <w:rFonts w:ascii="Cambria" w:hAnsi="Cambria"/>
                    </w:rPr>
                    <w:t>.</w:t>
                  </w:r>
                  <w:r w:rsidRPr="00E64AF7">
                    <w:rPr>
                      <w:rFonts w:ascii="Cambria" w:hAnsi="Cambria"/>
                    </w:rPr>
                    <w:t xml:space="preserve"> </w:t>
                  </w:r>
                  <w:r w:rsidR="004B64FE" w:rsidRPr="00E64AF7">
                    <w:rPr>
                      <w:rFonts w:ascii="Cambria" w:hAnsi="Cambria"/>
                    </w:rPr>
                    <w:t>N</w:t>
                  </w:r>
                  <w:r w:rsidRPr="00E64AF7">
                    <w:rPr>
                      <w:rFonts w:ascii="Cambria" w:hAnsi="Cambria"/>
                    </w:rPr>
                    <w:t xml:space="preserve">avy during World War II. </w:t>
                  </w:r>
                </w:p>
              </w:tc>
            </w:tr>
            <w:tr w:rsidR="003716BB" w:rsidRPr="00E64AF7" w:rsidTr="005C471B">
              <w:trPr>
                <w:jc w:val="center"/>
              </w:trPr>
              <w:tc>
                <w:tcPr>
                  <w:tcW w:w="8296" w:type="dxa"/>
                  <w:gridSpan w:val="4"/>
                </w:tcPr>
                <w:p w:rsidR="003716BB" w:rsidRPr="00E64AF7" w:rsidRDefault="003716BB" w:rsidP="00C664BC">
                  <w:pPr>
                    <w:spacing w:line="276" w:lineRule="auto"/>
                    <w:ind w:leftChars="100" w:left="240" w:rightChars="100" w:right="240"/>
                    <w:jc w:val="both"/>
                  </w:pPr>
                  <w:r w:rsidRPr="00E64AF7">
                    <w:rPr>
                      <w:rFonts w:ascii="Cambria" w:hAnsi="Cambria"/>
                      <w:b/>
                    </w:rPr>
                    <w:t>Maria Mayer:</w:t>
                  </w:r>
                  <w:r w:rsidRPr="00E64AF7">
                    <w:rPr>
                      <w:rFonts w:ascii="Cambria" w:hAnsi="Cambria"/>
                    </w:rPr>
                    <w:t xml:space="preserve"> a scientist who won a Nobel Prize in 1963 for her work in atomic science.</w:t>
                  </w:r>
                </w:p>
              </w:tc>
            </w:tr>
            <w:tr w:rsidR="003716BB" w:rsidRPr="00E64AF7" w:rsidTr="005C471B">
              <w:trPr>
                <w:jc w:val="center"/>
              </w:trPr>
              <w:tc>
                <w:tcPr>
                  <w:tcW w:w="8296" w:type="dxa"/>
                  <w:gridSpan w:val="4"/>
                </w:tcPr>
                <w:p w:rsidR="003716BB" w:rsidRPr="00E64AF7" w:rsidRDefault="003716BB" w:rsidP="00C664BC">
                  <w:pPr>
                    <w:spacing w:line="276" w:lineRule="auto"/>
                    <w:ind w:leftChars="100" w:left="240" w:rightChars="100" w:right="240"/>
                    <w:jc w:val="both"/>
                  </w:pPr>
                  <w:r w:rsidRPr="00E64AF7">
                    <w:rPr>
                      <w:rFonts w:ascii="Cambria" w:hAnsi="Cambria"/>
                      <w:b/>
                    </w:rPr>
                    <w:t>Maria Mitchell:</w:t>
                  </w:r>
                  <w:r w:rsidRPr="00E64AF7">
                    <w:rPr>
                      <w:rFonts w:ascii="Cambria" w:hAnsi="Cambria"/>
                    </w:rPr>
                    <w:t xml:space="preserve"> a famous astronomer who discovered a new comet in 1847. She was the first woman ever to be voted into the American Academy of Arts and Sciences.</w:t>
                  </w:r>
                </w:p>
              </w:tc>
            </w:tr>
            <w:tr w:rsidR="003716BB" w:rsidRPr="00E64AF7" w:rsidTr="005C471B">
              <w:trPr>
                <w:jc w:val="center"/>
              </w:trPr>
              <w:tc>
                <w:tcPr>
                  <w:tcW w:w="8296" w:type="dxa"/>
                  <w:gridSpan w:val="4"/>
                </w:tcPr>
                <w:p w:rsidR="003716BB" w:rsidRPr="00E64AF7" w:rsidRDefault="003716BB" w:rsidP="00C664BC">
                  <w:pPr>
                    <w:spacing w:line="276" w:lineRule="auto"/>
                    <w:ind w:leftChars="100" w:left="240" w:rightChars="100" w:right="240"/>
                    <w:jc w:val="both"/>
                  </w:pPr>
                  <w:r w:rsidRPr="00E64AF7">
                    <w:rPr>
                      <w:rFonts w:ascii="Cambria" w:hAnsi="Cambria"/>
                      <w:b/>
                    </w:rPr>
                    <w:t>Nancy Roman:</w:t>
                  </w:r>
                  <w:r w:rsidRPr="00E64AF7">
                    <w:rPr>
                      <w:rFonts w:ascii="Cambria" w:hAnsi="Cambria"/>
                    </w:rPr>
                    <w:t xml:space="preserve"> an astronomer who worked with rockets and space exploration. She was called a “wizard in math” while in college.</w:t>
                  </w:r>
                </w:p>
              </w:tc>
            </w:tr>
            <w:tr w:rsidR="003716BB" w:rsidRPr="00E64AF7" w:rsidTr="005C471B">
              <w:trPr>
                <w:jc w:val="center"/>
              </w:trPr>
              <w:tc>
                <w:tcPr>
                  <w:tcW w:w="8296" w:type="dxa"/>
                  <w:gridSpan w:val="4"/>
                </w:tcPr>
                <w:p w:rsidR="003716BB" w:rsidRPr="00E64AF7" w:rsidRDefault="003716BB" w:rsidP="00C664BC">
                  <w:pPr>
                    <w:spacing w:afterLines="100" w:after="240" w:line="276" w:lineRule="auto"/>
                    <w:ind w:leftChars="100" w:left="240" w:rightChars="100" w:right="240"/>
                    <w:jc w:val="both"/>
                  </w:pPr>
                  <w:proofErr w:type="spellStart"/>
                  <w:r w:rsidRPr="00E64AF7">
                    <w:rPr>
                      <w:rFonts w:ascii="Cambria" w:hAnsi="Cambria"/>
                      <w:b/>
                    </w:rPr>
                    <w:t>Chien-Shiung</w:t>
                  </w:r>
                  <w:proofErr w:type="spellEnd"/>
                  <w:r w:rsidRPr="00E64AF7">
                    <w:rPr>
                      <w:rFonts w:ascii="Cambria" w:hAnsi="Cambria"/>
                      <w:b/>
                    </w:rPr>
                    <w:t xml:space="preserve"> Wu:</w:t>
                  </w:r>
                  <w:r w:rsidRPr="00E64AF7">
                    <w:rPr>
                      <w:rFonts w:ascii="Cambria" w:hAnsi="Cambria"/>
                    </w:rPr>
                    <w:t xml:space="preserve"> a nuclear physicist who was regarded as the “top woman experimental physicist in the world” by Princeton University in 1958. She came to the United States from China.</w:t>
                  </w:r>
                </w:p>
              </w:tc>
            </w:tr>
            <w:tr w:rsidR="005C471B" w:rsidRPr="00E64AF7" w:rsidTr="005C471B">
              <w:trPr>
                <w:jc w:val="center"/>
              </w:trPr>
              <w:tc>
                <w:tcPr>
                  <w:tcW w:w="2074" w:type="dxa"/>
                </w:tcPr>
                <w:p w:rsidR="005C471B" w:rsidRPr="00E64AF7" w:rsidRDefault="005C471B" w:rsidP="005C471B">
                  <w:pPr>
                    <w:spacing w:after="240"/>
                    <w:ind w:leftChars="100" w:left="240" w:rightChars="100" w:right="240"/>
                    <w:jc w:val="center"/>
                    <w:rPr>
                      <w:rFonts w:ascii="Cambria" w:hAnsi="Cambria"/>
                      <w:b/>
                    </w:rPr>
                  </w:pPr>
                  <w:r w:rsidRPr="00E64AF7">
                    <w:rPr>
                      <w:rFonts w:hint="eastAsia"/>
                      <w:noProof/>
                      <w:lang w:eastAsia="zh-TW" w:bidi="ar-SA"/>
                    </w:rPr>
                    <w:drawing>
                      <wp:inline distT="0" distB="0" distL="0" distR="0" wp14:anchorId="1B2FF80B" wp14:editId="1A4B8242">
                        <wp:extent cx="439200" cy="439200"/>
                        <wp:effectExtent l="0" t="19050" r="0" b="18415"/>
                        <wp:docPr id="2" name="圖形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形 12" descr="顯微鏡 以實心填滿"/>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rot="21422525">
                                  <a:off x="0" y="0"/>
                                  <a:ext cx="439200" cy="439200"/>
                                </a:xfrm>
                                <a:prstGeom prst="rect">
                                  <a:avLst/>
                                </a:prstGeom>
                              </pic:spPr>
                            </pic:pic>
                          </a:graphicData>
                        </a:graphic>
                      </wp:inline>
                    </w:drawing>
                  </w:r>
                </w:p>
              </w:tc>
              <w:tc>
                <w:tcPr>
                  <w:tcW w:w="2074" w:type="dxa"/>
                </w:tcPr>
                <w:p w:rsidR="005C471B" w:rsidRPr="00E64AF7" w:rsidRDefault="005C471B" w:rsidP="005C471B">
                  <w:pPr>
                    <w:spacing w:after="240"/>
                    <w:ind w:leftChars="100" w:left="240" w:rightChars="100" w:right="240"/>
                    <w:jc w:val="center"/>
                    <w:rPr>
                      <w:rFonts w:ascii="Cambria" w:hAnsi="Cambria"/>
                      <w:b/>
                    </w:rPr>
                  </w:pPr>
                  <w:r w:rsidRPr="00E64AF7">
                    <w:rPr>
                      <w:noProof/>
                      <w:lang w:eastAsia="zh-TW" w:bidi="ar-SA"/>
                    </w:rPr>
                    <w:drawing>
                      <wp:inline distT="0" distB="0" distL="0" distR="0" wp14:anchorId="5FCE2862" wp14:editId="02F01424">
                        <wp:extent cx="457200" cy="457200"/>
                        <wp:effectExtent l="0" t="38100" r="0" b="38100"/>
                        <wp:docPr id="5"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燒瓶 以實心填滿"/>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rot="21253189">
                                  <a:off x="0" y="0"/>
                                  <a:ext cx="457200" cy="457200"/>
                                </a:xfrm>
                                <a:prstGeom prst="rect">
                                  <a:avLst/>
                                </a:prstGeom>
                              </pic:spPr>
                            </pic:pic>
                          </a:graphicData>
                        </a:graphic>
                      </wp:inline>
                    </w:drawing>
                  </w:r>
                </w:p>
              </w:tc>
              <w:tc>
                <w:tcPr>
                  <w:tcW w:w="2074" w:type="dxa"/>
                </w:tcPr>
                <w:p w:rsidR="005C471B" w:rsidRPr="00E64AF7" w:rsidRDefault="005C471B" w:rsidP="005C471B">
                  <w:pPr>
                    <w:spacing w:after="240"/>
                    <w:ind w:leftChars="100" w:left="240" w:rightChars="100" w:right="240"/>
                    <w:jc w:val="center"/>
                    <w:rPr>
                      <w:rFonts w:ascii="Cambria" w:hAnsi="Cambria"/>
                      <w:b/>
                    </w:rPr>
                  </w:pPr>
                  <w:r w:rsidRPr="00E64AF7">
                    <w:rPr>
                      <w:rFonts w:hint="eastAsia"/>
                      <w:noProof/>
                      <w:lang w:eastAsia="zh-TW" w:bidi="ar-SA"/>
                    </w:rPr>
                    <w:drawing>
                      <wp:inline distT="0" distB="0" distL="0" distR="0" wp14:anchorId="155C391D" wp14:editId="0E07C489">
                        <wp:extent cx="439200" cy="439200"/>
                        <wp:effectExtent l="0" t="0" r="0" b="37465"/>
                        <wp:docPr id="6" name="圖形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形 11" descr="原子 以實心填滿"/>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rot="528142">
                                  <a:off x="0" y="0"/>
                                  <a:ext cx="439200" cy="439200"/>
                                </a:xfrm>
                                <a:prstGeom prst="rect">
                                  <a:avLst/>
                                </a:prstGeom>
                              </pic:spPr>
                            </pic:pic>
                          </a:graphicData>
                        </a:graphic>
                      </wp:inline>
                    </w:drawing>
                  </w:r>
                </w:p>
              </w:tc>
              <w:tc>
                <w:tcPr>
                  <w:tcW w:w="2074" w:type="dxa"/>
                </w:tcPr>
                <w:p w:rsidR="005C471B" w:rsidRPr="00E64AF7" w:rsidRDefault="005C471B" w:rsidP="005C471B">
                  <w:pPr>
                    <w:spacing w:after="240"/>
                    <w:ind w:leftChars="100" w:left="240" w:rightChars="100" w:right="240"/>
                    <w:jc w:val="center"/>
                    <w:rPr>
                      <w:rFonts w:ascii="Cambria" w:hAnsi="Cambria"/>
                      <w:b/>
                    </w:rPr>
                  </w:pPr>
                  <w:r w:rsidRPr="00E64AF7">
                    <w:rPr>
                      <w:noProof/>
                      <w:lang w:eastAsia="zh-TW" w:bidi="ar-SA"/>
                    </w:rPr>
                    <w:drawing>
                      <wp:inline distT="0" distB="0" distL="0" distR="0" wp14:anchorId="7F9A122F" wp14:editId="54B8A17D">
                        <wp:extent cx="457200" cy="457200"/>
                        <wp:effectExtent l="38100" t="0" r="38100" b="38100"/>
                        <wp:docPr id="7" name="圖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形 3" descr="試管 以實心填滿"/>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rot="378373">
                                  <a:off x="0" y="0"/>
                                  <a:ext cx="457200" cy="457200"/>
                                </a:xfrm>
                                <a:prstGeom prst="rect">
                                  <a:avLst/>
                                </a:prstGeom>
                              </pic:spPr>
                            </pic:pic>
                          </a:graphicData>
                        </a:graphic>
                      </wp:inline>
                    </w:drawing>
                  </w:r>
                </w:p>
              </w:tc>
            </w:tr>
          </w:tbl>
          <w:p w:rsidR="003716BB" w:rsidRPr="00E64AF7" w:rsidRDefault="003716BB" w:rsidP="003716BB"/>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FC0597">
            <w:pPr>
              <w:ind w:leftChars="1" w:left="405" w:hangingChars="168" w:hanging="403"/>
            </w:pPr>
            <w:r w:rsidRPr="00E64AF7">
              <w:t>29.</w:t>
            </w:r>
            <w:r w:rsidRPr="00E64AF7">
              <w:tab/>
              <w:t xml:space="preserve">What </w:t>
            </w:r>
            <w:r w:rsidR="00FC0597">
              <w:t>is</w:t>
            </w:r>
            <w:r w:rsidRPr="00E64AF7">
              <w:t xml:space="preserve"> the </w:t>
            </w:r>
            <w:r w:rsidR="00FC0597">
              <w:t xml:space="preserve">best </w:t>
            </w:r>
            <w:r w:rsidRPr="00E64AF7">
              <w:t xml:space="preserve">title for the poster? </w:t>
            </w:r>
          </w:p>
        </w:tc>
      </w:tr>
      <w:tr w:rsidR="003716BB" w:rsidRPr="00E64AF7" w:rsidTr="00325ED2">
        <w:trPr>
          <w:trHeight w:val="180"/>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3716BB">
            <w:pPr>
              <w:ind w:left="377" w:hangingChars="157" w:hanging="377"/>
              <w:textAlignment w:val="center"/>
            </w:pPr>
            <w:r w:rsidRPr="00E64AF7">
              <w:t>(A) The power of women</w:t>
            </w:r>
          </w:p>
        </w:tc>
        <w:tc>
          <w:tcPr>
            <w:tcW w:w="2389" w:type="pct"/>
            <w:gridSpan w:val="2"/>
            <w:vAlign w:val="center"/>
            <w:hideMark/>
          </w:tcPr>
          <w:p w:rsidR="003716BB" w:rsidRPr="00E64AF7" w:rsidRDefault="003716BB" w:rsidP="003716BB">
            <w:pPr>
              <w:ind w:left="377" w:hangingChars="157" w:hanging="377"/>
              <w:textAlignment w:val="center"/>
            </w:pPr>
          </w:p>
        </w:tc>
      </w:tr>
      <w:tr w:rsidR="003716BB" w:rsidRPr="00E64AF7" w:rsidTr="00325ED2">
        <w:trPr>
          <w:trHeight w:val="180"/>
          <w:tblCellSpacing w:w="0" w:type="dxa"/>
        </w:trPr>
        <w:tc>
          <w:tcPr>
            <w:tcW w:w="221" w:type="pct"/>
            <w:vAlign w:val="center"/>
          </w:tcPr>
          <w:p w:rsidR="003716BB" w:rsidRPr="00E64AF7" w:rsidRDefault="003716BB" w:rsidP="003716BB"/>
        </w:tc>
        <w:tc>
          <w:tcPr>
            <w:tcW w:w="2390" w:type="pct"/>
            <w:gridSpan w:val="2"/>
            <w:vAlign w:val="center"/>
          </w:tcPr>
          <w:p w:rsidR="003716BB" w:rsidRPr="00E64AF7" w:rsidRDefault="003716BB" w:rsidP="003716BB">
            <w:pPr>
              <w:ind w:left="377" w:hangingChars="157" w:hanging="377"/>
              <w:textAlignment w:val="center"/>
            </w:pPr>
            <w:r w:rsidRPr="00E64AF7">
              <w:t>(B) Wizards in World War II</w:t>
            </w:r>
          </w:p>
        </w:tc>
        <w:tc>
          <w:tcPr>
            <w:tcW w:w="2389" w:type="pct"/>
            <w:gridSpan w:val="2"/>
            <w:vAlign w:val="center"/>
          </w:tcPr>
          <w:p w:rsidR="003716BB" w:rsidRPr="00E64AF7" w:rsidRDefault="003716BB" w:rsidP="003716BB">
            <w:pPr>
              <w:ind w:left="377" w:hangingChars="157" w:hanging="377"/>
              <w:textAlignment w:val="center"/>
            </w:pPr>
          </w:p>
        </w:tc>
      </w:tr>
      <w:tr w:rsidR="003716BB" w:rsidRPr="00E64AF7" w:rsidTr="00325ED2">
        <w:trPr>
          <w:trHeight w:val="180"/>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445BB7" w:rsidP="003716BB">
            <w:pPr>
              <w:ind w:left="377" w:hangingChars="157" w:hanging="377"/>
              <w:textAlignment w:val="center"/>
            </w:pPr>
            <w:r w:rsidRPr="00E64AF7">
              <w:t>(C) The Nobel P</w:t>
            </w:r>
            <w:r w:rsidR="003716BB" w:rsidRPr="00E64AF7">
              <w:t>rize winners</w:t>
            </w:r>
          </w:p>
        </w:tc>
        <w:tc>
          <w:tcPr>
            <w:tcW w:w="2389" w:type="pct"/>
            <w:gridSpan w:val="2"/>
            <w:vAlign w:val="center"/>
            <w:hideMark/>
          </w:tcPr>
          <w:p w:rsidR="003716BB" w:rsidRPr="00E64AF7" w:rsidRDefault="003716BB" w:rsidP="003716BB">
            <w:pPr>
              <w:ind w:left="377" w:hangingChars="157" w:hanging="377"/>
              <w:textAlignment w:val="center"/>
            </w:pPr>
          </w:p>
        </w:tc>
      </w:tr>
      <w:tr w:rsidR="003716BB" w:rsidRPr="00E64AF7" w:rsidTr="00325ED2">
        <w:trPr>
          <w:trHeight w:val="180"/>
          <w:tblCellSpacing w:w="0" w:type="dxa"/>
        </w:trPr>
        <w:tc>
          <w:tcPr>
            <w:tcW w:w="221" w:type="pct"/>
            <w:vAlign w:val="center"/>
          </w:tcPr>
          <w:p w:rsidR="003716BB" w:rsidRPr="00E64AF7" w:rsidRDefault="003716BB" w:rsidP="003716BB"/>
        </w:tc>
        <w:tc>
          <w:tcPr>
            <w:tcW w:w="2390" w:type="pct"/>
            <w:gridSpan w:val="2"/>
            <w:vAlign w:val="center"/>
          </w:tcPr>
          <w:p w:rsidR="003716BB" w:rsidRPr="00E64AF7" w:rsidRDefault="003716BB" w:rsidP="003716BB">
            <w:pPr>
              <w:ind w:left="377" w:hangingChars="157" w:hanging="377"/>
              <w:textAlignment w:val="center"/>
            </w:pPr>
            <w:r w:rsidRPr="00E64AF7">
              <w:t>(D) Women chemists in the world</w:t>
            </w:r>
          </w:p>
        </w:tc>
        <w:tc>
          <w:tcPr>
            <w:tcW w:w="2389" w:type="pct"/>
            <w:gridSpan w:val="2"/>
            <w:vAlign w:val="center"/>
          </w:tcPr>
          <w:p w:rsidR="003716BB" w:rsidRPr="00E64AF7" w:rsidRDefault="003716BB" w:rsidP="003716BB">
            <w:pPr>
              <w:ind w:left="377" w:hangingChars="157" w:hanging="377"/>
              <w:textAlignment w:val="center"/>
            </w:pP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30.</w:t>
            </w:r>
            <w:r w:rsidRPr="00E64AF7">
              <w:tab/>
            </w:r>
            <w:r w:rsidR="00FC0597">
              <w:t>According to the poster, w</w:t>
            </w:r>
            <w:r w:rsidRPr="00E64AF7">
              <w:t xml:space="preserve">hich of the following statements is </w:t>
            </w:r>
            <w:r w:rsidRPr="00E64AF7">
              <w:rPr>
                <w:b/>
                <w:bCs/>
                <w:u w:val="double"/>
              </w:rPr>
              <w:t>NOT</w:t>
            </w:r>
            <w:r w:rsidRPr="00E64AF7">
              <w:t xml:space="preserve"> true?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(A) Maria Mitchell was an astronomer who found a new comet.</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Dorothy Hodgkin and Maria Mayer</w:t>
            </w:r>
            <w:r w:rsidRPr="00E64AF7">
              <w:rPr>
                <w:rFonts w:hint="eastAsia"/>
                <w:lang w:eastAsia="zh-TW"/>
              </w:rPr>
              <w:t xml:space="preserve"> </w:t>
            </w:r>
            <w:r w:rsidRPr="00E64AF7">
              <w:t>were Nobel Prize winners.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Grace Hopper and Nancy Roman were good at mathematics.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 xml:space="preserve">(D) </w:t>
            </w:r>
            <w:proofErr w:type="spellStart"/>
            <w:r w:rsidRPr="00E64AF7">
              <w:t>Chien-Shiung</w:t>
            </w:r>
            <w:proofErr w:type="spellEnd"/>
            <w:r w:rsidRPr="00E64AF7">
              <w:t xml:space="preserve"> Wu was a scientist born in the United States.</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Default="003716BB" w:rsidP="003716BB">
            <w:pPr>
              <w:rPr>
                <w:rFonts w:ascii="新細明體" w:hAnsi="新細明體" w:cs="新細明體"/>
                <w:lang w:eastAsia="zh-TW" w:bidi="ar-SA"/>
              </w:rPr>
            </w:pPr>
          </w:p>
          <w:p w:rsidR="002B3E09" w:rsidRPr="00E64AF7" w:rsidRDefault="002B3E09" w:rsidP="003716BB">
            <w:pPr>
              <w:rPr>
                <w:rFonts w:ascii="新細明體" w:hAnsi="新細明體" w:cs="新細明體"/>
                <w:lang w:eastAsia="zh-TW" w:bidi="ar-SA"/>
              </w:rPr>
            </w:pPr>
          </w:p>
        </w:tc>
      </w:tr>
      <w:tr w:rsidR="003716BB" w:rsidRPr="00E64AF7" w:rsidTr="009C5B75">
        <w:trPr>
          <w:tblCellSpacing w:w="0" w:type="dxa"/>
        </w:trPr>
        <w:tc>
          <w:tcPr>
            <w:tcW w:w="5000" w:type="pct"/>
            <w:gridSpan w:val="5"/>
            <w:hideMark/>
          </w:tcPr>
          <w:p w:rsidR="003716BB" w:rsidRPr="00E64AF7" w:rsidRDefault="003716BB" w:rsidP="003716BB">
            <w:pPr>
              <w:spacing w:afterLines="100" w:after="240" w:line="276" w:lineRule="auto"/>
              <w:rPr>
                <w:rFonts w:ascii="新細明體" w:hAnsi="新細明體" w:cs="新細明體"/>
                <w:szCs w:val="16"/>
                <w:lang w:eastAsia="zh-TW" w:bidi="ar-SA"/>
              </w:rPr>
            </w:pPr>
            <w:r w:rsidRPr="00E64AF7">
              <w:rPr>
                <w:rFonts w:asciiTheme="minorEastAsia" w:eastAsiaTheme="minorEastAsia" w:hAnsiTheme="minorEastAsia"/>
                <w:b/>
                <w:spacing w:val="10"/>
                <w:sz w:val="26"/>
                <w:szCs w:val="26"/>
                <w:lang w:eastAsia="zh-TW" w:bidi="ar-SA"/>
              </w:rPr>
              <w:lastRenderedPageBreak/>
              <w:t>▲</w:t>
            </w:r>
            <w:r w:rsidRPr="00E64AF7">
              <w:rPr>
                <w:rFonts w:asciiTheme="minorEastAsia" w:eastAsiaTheme="minorEastAsia" w:hAnsiTheme="minorEastAsia" w:hint="eastAsia"/>
                <w:b/>
                <w:spacing w:val="10"/>
                <w:sz w:val="26"/>
                <w:szCs w:val="26"/>
                <w:lang w:eastAsia="zh-TW" w:bidi="ar-SA"/>
              </w:rPr>
              <w:t xml:space="preserve"> </w:t>
            </w:r>
            <w:r w:rsidRPr="00E64AF7">
              <w:rPr>
                <w:rFonts w:asciiTheme="minorEastAsia" w:eastAsiaTheme="minorEastAsia" w:hAnsiTheme="minorEastAsia"/>
                <w:b/>
                <w:spacing w:val="10"/>
                <w:sz w:val="26"/>
                <w:szCs w:val="26"/>
                <w:lang w:eastAsia="zh-TW" w:bidi="ar-SA"/>
              </w:rPr>
              <w:t xml:space="preserve"> </w:t>
            </w:r>
            <w:r w:rsidRPr="00E64AF7">
              <w:rPr>
                <w:rFonts w:asciiTheme="minorEastAsia" w:eastAsiaTheme="minorEastAsia" w:hAnsiTheme="minorEastAsia" w:hint="eastAsia"/>
                <w:b/>
                <w:spacing w:val="10"/>
                <w:sz w:val="26"/>
                <w:szCs w:val="26"/>
                <w:lang w:eastAsia="zh-TW" w:bidi="ar-SA"/>
              </w:rPr>
              <w:t>閱讀下文</w:t>
            </w:r>
            <w:r w:rsidRPr="00E64AF7">
              <w:rPr>
                <w:b/>
                <w:spacing w:val="10"/>
                <w:sz w:val="26"/>
                <w:szCs w:val="26"/>
                <w:lang w:eastAsia="zh-TW" w:bidi="ar-SA"/>
              </w:rPr>
              <w:t>，回答第</w:t>
            </w:r>
            <w:r w:rsidRPr="00E64AF7">
              <w:rPr>
                <w:b/>
                <w:spacing w:val="10"/>
                <w:sz w:val="26"/>
                <w:szCs w:val="26"/>
                <w:lang w:eastAsia="zh-TW" w:bidi="ar-SA"/>
              </w:rPr>
              <w:t>31</w:t>
            </w:r>
            <w:r w:rsidRPr="00E64AF7">
              <w:rPr>
                <w:b/>
                <w:spacing w:val="10"/>
                <w:sz w:val="12"/>
                <w:szCs w:val="12"/>
                <w:lang w:eastAsia="zh-TW" w:bidi="ar-SA"/>
              </w:rPr>
              <w:t xml:space="preserve"> </w:t>
            </w:r>
            <w:r w:rsidRPr="00E64AF7">
              <w:rPr>
                <w:b/>
                <w:spacing w:val="10"/>
                <w:sz w:val="26"/>
                <w:szCs w:val="26"/>
                <w:lang w:eastAsia="zh-TW" w:bidi="ar-SA"/>
              </w:rPr>
              <w:t>－</w:t>
            </w:r>
            <w:r w:rsidRPr="00E64AF7">
              <w:rPr>
                <w:b/>
                <w:spacing w:val="10"/>
                <w:sz w:val="12"/>
                <w:szCs w:val="12"/>
                <w:lang w:eastAsia="zh-TW" w:bidi="ar-SA"/>
              </w:rPr>
              <w:t xml:space="preserve"> </w:t>
            </w:r>
            <w:r w:rsidRPr="00E64AF7">
              <w:rPr>
                <w:b/>
                <w:spacing w:val="10"/>
                <w:sz w:val="26"/>
                <w:szCs w:val="26"/>
                <w:lang w:eastAsia="zh-TW" w:bidi="ar-SA"/>
              </w:rPr>
              <w:t>32</w:t>
            </w:r>
            <w:r w:rsidRPr="00E64AF7">
              <w:rPr>
                <w:b/>
                <w:spacing w:val="10"/>
                <w:sz w:val="26"/>
                <w:szCs w:val="26"/>
                <w:lang w:eastAsia="zh-TW" w:bidi="ar-SA"/>
              </w:rPr>
              <w:t>題</w:t>
            </w:r>
          </w:p>
        </w:tc>
      </w:tr>
      <w:tr w:rsidR="003716BB" w:rsidRPr="00E64AF7" w:rsidTr="00C97597">
        <w:trPr>
          <w:tblCellSpacing w:w="0" w:type="dxa"/>
        </w:trPr>
        <w:tc>
          <w:tcPr>
            <w:tcW w:w="221" w:type="pct"/>
            <w:hideMark/>
          </w:tcPr>
          <w:p w:rsidR="003716BB" w:rsidRPr="00E64AF7" w:rsidRDefault="003716BB" w:rsidP="003716BB">
            <w:pPr>
              <w:rPr>
                <w:rFonts w:ascii="新細明體" w:hAnsi="新細明體" w:cs="新細明體"/>
                <w:szCs w:val="16"/>
                <w:lang w:eastAsia="zh-TW" w:bidi="ar-SA"/>
              </w:rPr>
            </w:pPr>
          </w:p>
        </w:tc>
        <w:tc>
          <w:tcPr>
            <w:tcW w:w="4779" w:type="pct"/>
            <w:gridSpan w:val="4"/>
            <w:vAlign w:val="center"/>
            <w:hideMark/>
          </w:tcPr>
          <w:p w:rsidR="003716BB" w:rsidRPr="00E64AF7" w:rsidRDefault="003716BB" w:rsidP="003716BB">
            <w:pPr>
              <w:jc w:val="both"/>
            </w:pPr>
            <w:r w:rsidRPr="00E64AF7">
              <w:rPr>
                <w:lang w:eastAsia="zh-TW"/>
              </w:rPr>
              <w:t xml:space="preserve">　　</w:t>
            </w:r>
            <w:r w:rsidRPr="00E64AF7">
              <w:t xml:space="preserve">Dave is seeking Betty’s advice on choosing a mobile data plan. </w:t>
            </w:r>
            <w:r w:rsidR="007D78D1">
              <w:t xml:space="preserve">Answer the questions based on the conversation and the table below. </w:t>
            </w:r>
          </w:p>
          <w:p w:rsidR="003716BB" w:rsidRPr="00E64AF7" w:rsidRDefault="003716BB" w:rsidP="003716BB">
            <w:pPr>
              <w:tabs>
                <w:tab w:val="left" w:pos="600"/>
                <w:tab w:val="left" w:pos="788"/>
              </w:tabs>
              <w:rPr>
                <w:noProof/>
                <w:lang w:eastAsia="zh-TW" w:bidi="ar-SA"/>
              </w:rPr>
            </w:pPr>
            <w:r w:rsidRPr="00E64AF7">
              <w:br/>
              <w:t xml:space="preserve">Dave: </w:t>
            </w:r>
            <w:r w:rsidRPr="00E64AF7">
              <w:tab/>
              <w:t>Hey Betty, I need your advice on choosing a cell phone plan.</w:t>
            </w:r>
            <w:r w:rsidRPr="00E64AF7">
              <w:br/>
              <w:t xml:space="preserve">Betty: </w:t>
            </w:r>
            <w:r w:rsidRPr="00E64AF7">
              <w:tab/>
              <w:t xml:space="preserve">Of course. What’s </w:t>
            </w:r>
            <w:r w:rsidR="00966758">
              <w:t xml:space="preserve">the </w:t>
            </w:r>
            <w:bookmarkStart w:id="0" w:name="_GoBack"/>
            <w:bookmarkEnd w:id="0"/>
            <w:r w:rsidRPr="00E64AF7">
              <w:t>most important to you in a data plan?</w:t>
            </w:r>
            <w:r w:rsidRPr="00E64AF7">
              <w:br/>
              <w:t xml:space="preserve">Dave: </w:t>
            </w:r>
            <w:r w:rsidRPr="00E64AF7">
              <w:tab/>
              <w:t>I need a lot of data since I play online games and watch tons of videos online.</w:t>
            </w:r>
            <w:r w:rsidRPr="00E64AF7">
              <w:br/>
              <w:t xml:space="preserve">Betty: </w:t>
            </w:r>
            <w:r w:rsidRPr="00E64AF7">
              <w:tab/>
              <w:t>Me too. How much data are you thinking of?</w:t>
            </w:r>
            <w:r w:rsidRPr="00E64AF7">
              <w:br/>
              <w:t xml:space="preserve">Dave: </w:t>
            </w:r>
            <w:r w:rsidRPr="00E64AF7">
              <w:tab/>
              <w:t>My plan with Horizon offers 10</w:t>
            </w:r>
            <w:r w:rsidRPr="00E64AF7">
              <w:rPr>
                <w:sz w:val="12"/>
                <w:szCs w:val="12"/>
              </w:rPr>
              <w:t xml:space="preserve"> </w:t>
            </w:r>
            <w:r w:rsidRPr="00E64AF7">
              <w:t>GB at NT$</w:t>
            </w:r>
            <w:r w:rsidRPr="00E64AF7">
              <w:rPr>
                <w:sz w:val="12"/>
                <w:szCs w:val="12"/>
              </w:rPr>
              <w:t xml:space="preserve"> </w:t>
            </w:r>
            <w:r w:rsidRPr="00E64AF7">
              <w:t>399. I’m considering upgrading to 20</w:t>
            </w:r>
            <w:r w:rsidRPr="00E64AF7">
              <w:rPr>
                <w:sz w:val="12"/>
                <w:szCs w:val="12"/>
              </w:rPr>
              <w:t xml:space="preserve"> </w:t>
            </w:r>
            <w:r w:rsidRPr="00E64AF7">
              <w:t>GB.</w:t>
            </w:r>
            <w:r w:rsidRPr="00E64AF7">
              <w:br/>
              <w:t xml:space="preserve">Betty: </w:t>
            </w:r>
            <w:r w:rsidRPr="00E64AF7">
              <w:tab/>
              <w:t>If you watch videos very often, you might need unlimited data.</w:t>
            </w:r>
            <w:r w:rsidRPr="00E64AF7">
              <w:br/>
              <w:t xml:space="preserve">Dave: </w:t>
            </w:r>
            <w:r w:rsidRPr="00E64AF7">
              <w:tab/>
              <w:t>Unlimited? Isn’t that super expensive?</w:t>
            </w:r>
            <w:r w:rsidRPr="00E64AF7">
              <w:br/>
              <w:t xml:space="preserve">Betty: </w:t>
            </w:r>
            <w:r w:rsidRPr="00E64AF7">
              <w:tab/>
              <w:t>Not necessarily. My plan is NT$</w:t>
            </w:r>
            <w:r w:rsidRPr="00E64AF7">
              <w:rPr>
                <w:sz w:val="12"/>
                <w:szCs w:val="12"/>
              </w:rPr>
              <w:t xml:space="preserve"> </w:t>
            </w:r>
            <w:r w:rsidRPr="00E64AF7">
              <w:t>699 per month with unlimited data, calls and texts.</w:t>
            </w:r>
            <w:r w:rsidRPr="00E64AF7">
              <w:br/>
              <w:t xml:space="preserve">Dave: </w:t>
            </w:r>
            <w:r w:rsidRPr="00E64AF7">
              <w:tab/>
              <w:t>Really? I’ll switch to the same plan then. Thanks a lot!</w:t>
            </w:r>
            <w:r w:rsidRPr="00E64AF7">
              <w:br/>
              <w:t xml:space="preserve">Betty: </w:t>
            </w:r>
            <w:r w:rsidRPr="00E64AF7">
              <w:tab/>
              <w:t>You’re welcome!</w:t>
            </w:r>
            <w:r w:rsidRPr="00E64AF7">
              <w:br/>
            </w:r>
          </w:p>
          <w:tbl>
            <w:tblPr>
              <w:tblStyle w:val="ac"/>
              <w:tblW w:w="6697"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4A0" w:firstRow="1" w:lastRow="0" w:firstColumn="1" w:lastColumn="0" w:noHBand="0" w:noVBand="1"/>
            </w:tblPr>
            <w:tblGrid>
              <w:gridCol w:w="1421"/>
              <w:gridCol w:w="2551"/>
              <w:gridCol w:w="2725"/>
            </w:tblGrid>
            <w:tr w:rsidR="003716BB" w:rsidRPr="00E64AF7" w:rsidTr="0014731B">
              <w:trPr>
                <w:trHeight w:val="510"/>
                <w:jc w:val="center"/>
              </w:trPr>
              <w:tc>
                <w:tcPr>
                  <w:tcW w:w="6697" w:type="dxa"/>
                  <w:gridSpan w:val="3"/>
                  <w:tcBorders>
                    <w:top w:val="double" w:sz="4" w:space="0" w:color="auto"/>
                    <w:left w:val="double" w:sz="4" w:space="0" w:color="auto"/>
                    <w:bottom w:val="single" w:sz="4" w:space="0" w:color="auto"/>
                    <w:right w:val="double" w:sz="4" w:space="0" w:color="auto"/>
                  </w:tcBorders>
                  <w:shd w:val="clear" w:color="auto" w:fill="E7E6E6" w:themeFill="background2"/>
                  <w:vAlign w:val="center"/>
                </w:tcPr>
                <w:p w:rsidR="003716BB" w:rsidRPr="00E64AF7" w:rsidRDefault="003716BB" w:rsidP="003716BB">
                  <w:pPr>
                    <w:pStyle w:val="ab"/>
                    <w:jc w:val="center"/>
                    <w:rPr>
                      <w:rFonts w:ascii="Gill Sans MT" w:hAnsi="Gill Sans MT"/>
                      <w:b/>
                      <w:sz w:val="26"/>
                      <w:szCs w:val="26"/>
                    </w:rPr>
                  </w:pPr>
                  <w:r w:rsidRPr="00E64AF7">
                    <w:rPr>
                      <w:rFonts w:ascii="Gill Sans MT" w:hAnsi="Gill Sans MT"/>
                      <w:b/>
                      <w:sz w:val="26"/>
                      <w:szCs w:val="26"/>
                    </w:rPr>
                    <w:t>Horizon Mobile Data Plans</w:t>
                  </w:r>
                </w:p>
              </w:tc>
            </w:tr>
            <w:tr w:rsidR="003716BB" w:rsidRPr="00E64AF7" w:rsidTr="0014731B">
              <w:trPr>
                <w:trHeight w:val="510"/>
                <w:jc w:val="center"/>
              </w:trPr>
              <w:tc>
                <w:tcPr>
                  <w:tcW w:w="1421" w:type="dxa"/>
                  <w:tcBorders>
                    <w:top w:val="single" w:sz="4" w:space="0" w:color="auto"/>
                    <w:left w:val="double" w:sz="4" w:space="0" w:color="auto"/>
                    <w:bottom w:val="single" w:sz="4" w:space="0" w:color="auto"/>
                    <w:right w:val="single" w:sz="4" w:space="0" w:color="auto"/>
                  </w:tcBorders>
                  <w:vAlign w:val="center"/>
                </w:tcPr>
                <w:p w:rsidR="003716BB" w:rsidRPr="00E64AF7" w:rsidRDefault="003716BB" w:rsidP="003716BB">
                  <w:pPr>
                    <w:pStyle w:val="ab"/>
                    <w:jc w:val="center"/>
                    <w:rPr>
                      <w:rFonts w:ascii="Gill Sans MT" w:hAnsi="Gill Sans MT"/>
                      <w:b/>
                      <w:i/>
                      <w:sz w:val="26"/>
                      <w:szCs w:val="26"/>
                    </w:rPr>
                  </w:pPr>
                  <w:r w:rsidRPr="00E64AF7">
                    <w:rPr>
                      <w:rFonts w:ascii="Gill Sans MT" w:hAnsi="Gill Sans MT"/>
                      <w:b/>
                      <w:i/>
                      <w:sz w:val="26"/>
                      <w:szCs w:val="26"/>
                    </w:rPr>
                    <w:t>Plan</w:t>
                  </w:r>
                </w:p>
              </w:tc>
              <w:tc>
                <w:tcPr>
                  <w:tcW w:w="2551" w:type="dxa"/>
                  <w:tcBorders>
                    <w:top w:val="single" w:sz="4" w:space="0" w:color="auto"/>
                    <w:left w:val="single" w:sz="4" w:space="0" w:color="auto"/>
                    <w:bottom w:val="single" w:sz="4" w:space="0" w:color="auto"/>
                    <w:right w:val="single" w:sz="4" w:space="0" w:color="auto"/>
                  </w:tcBorders>
                  <w:vAlign w:val="center"/>
                </w:tcPr>
                <w:p w:rsidR="003716BB" w:rsidRPr="00E64AF7" w:rsidRDefault="003716BB" w:rsidP="003716BB">
                  <w:pPr>
                    <w:pStyle w:val="ab"/>
                    <w:jc w:val="center"/>
                    <w:rPr>
                      <w:rFonts w:ascii="Gill Sans MT" w:hAnsi="Gill Sans MT"/>
                      <w:b/>
                      <w:i/>
                      <w:sz w:val="26"/>
                      <w:szCs w:val="26"/>
                    </w:rPr>
                  </w:pPr>
                  <w:r w:rsidRPr="00E64AF7">
                    <w:rPr>
                      <w:rFonts w:ascii="Gill Sans MT" w:hAnsi="Gill Sans MT"/>
                      <w:b/>
                      <w:i/>
                      <w:sz w:val="26"/>
                      <w:szCs w:val="26"/>
                    </w:rPr>
                    <w:t>Fee</w:t>
                  </w:r>
                  <w:r w:rsidRPr="00E64AF7">
                    <w:rPr>
                      <w:rFonts w:ascii="Gill Sans MT" w:hAnsi="Gill Sans MT"/>
                      <w:b/>
                      <w:i/>
                      <w:sz w:val="12"/>
                      <w:szCs w:val="12"/>
                    </w:rPr>
                    <w:t xml:space="preserve"> </w:t>
                  </w:r>
                  <w:r w:rsidRPr="00E64AF7">
                    <w:rPr>
                      <w:rFonts w:ascii="Gill Sans MT" w:hAnsi="Gill Sans MT"/>
                      <w:b/>
                      <w:i/>
                      <w:sz w:val="26"/>
                      <w:szCs w:val="26"/>
                    </w:rPr>
                    <w:t>/</w:t>
                  </w:r>
                  <w:r w:rsidRPr="00E64AF7">
                    <w:rPr>
                      <w:rFonts w:ascii="Gill Sans MT" w:hAnsi="Gill Sans MT"/>
                      <w:b/>
                      <w:i/>
                      <w:sz w:val="12"/>
                      <w:szCs w:val="12"/>
                    </w:rPr>
                    <w:t xml:space="preserve"> </w:t>
                  </w:r>
                  <w:r w:rsidRPr="00E64AF7">
                    <w:rPr>
                      <w:rFonts w:ascii="Gill Sans MT" w:hAnsi="Gill Sans MT"/>
                      <w:b/>
                      <w:i/>
                      <w:sz w:val="26"/>
                      <w:szCs w:val="26"/>
                    </w:rPr>
                    <w:t>Month</w:t>
                  </w:r>
                </w:p>
              </w:tc>
              <w:tc>
                <w:tcPr>
                  <w:tcW w:w="2725" w:type="dxa"/>
                  <w:tcBorders>
                    <w:top w:val="single" w:sz="4" w:space="0" w:color="auto"/>
                    <w:left w:val="single" w:sz="4" w:space="0" w:color="auto"/>
                    <w:bottom w:val="single" w:sz="4" w:space="0" w:color="auto"/>
                    <w:right w:val="double" w:sz="4" w:space="0" w:color="auto"/>
                  </w:tcBorders>
                  <w:vAlign w:val="center"/>
                </w:tcPr>
                <w:p w:rsidR="003716BB" w:rsidRPr="00E64AF7" w:rsidRDefault="003716BB" w:rsidP="003716BB">
                  <w:pPr>
                    <w:pStyle w:val="ab"/>
                    <w:jc w:val="center"/>
                    <w:rPr>
                      <w:rFonts w:ascii="Gill Sans MT" w:hAnsi="Gill Sans MT"/>
                      <w:b/>
                      <w:i/>
                      <w:sz w:val="26"/>
                      <w:szCs w:val="26"/>
                    </w:rPr>
                  </w:pPr>
                  <w:r w:rsidRPr="00E64AF7">
                    <w:rPr>
                      <w:rFonts w:ascii="Gill Sans MT" w:hAnsi="Gill Sans MT"/>
                      <w:b/>
                      <w:i/>
                      <w:sz w:val="26"/>
                      <w:szCs w:val="26"/>
                    </w:rPr>
                    <w:t>Data</w:t>
                  </w:r>
                  <w:r w:rsidRPr="00E64AF7">
                    <w:rPr>
                      <w:rFonts w:ascii="Gill Sans MT" w:hAnsi="Gill Sans MT"/>
                      <w:b/>
                      <w:i/>
                      <w:sz w:val="12"/>
                      <w:szCs w:val="12"/>
                    </w:rPr>
                    <w:t xml:space="preserve"> </w:t>
                  </w:r>
                  <w:r w:rsidRPr="00E64AF7">
                    <w:rPr>
                      <w:rFonts w:ascii="Gill Sans MT" w:hAnsi="Gill Sans MT"/>
                      <w:b/>
                      <w:i/>
                      <w:sz w:val="26"/>
                      <w:szCs w:val="26"/>
                    </w:rPr>
                    <w:t>/</w:t>
                  </w:r>
                  <w:r w:rsidRPr="00E64AF7">
                    <w:rPr>
                      <w:rFonts w:ascii="Gill Sans MT" w:hAnsi="Gill Sans MT"/>
                      <w:b/>
                      <w:i/>
                      <w:sz w:val="12"/>
                      <w:szCs w:val="12"/>
                    </w:rPr>
                    <w:t xml:space="preserve"> </w:t>
                  </w:r>
                  <w:r w:rsidRPr="00E64AF7">
                    <w:rPr>
                      <w:rFonts w:ascii="Gill Sans MT" w:hAnsi="Gill Sans MT"/>
                      <w:b/>
                      <w:i/>
                      <w:sz w:val="26"/>
                      <w:szCs w:val="26"/>
                    </w:rPr>
                    <w:t>Month</w:t>
                  </w:r>
                </w:p>
              </w:tc>
            </w:tr>
            <w:tr w:rsidR="003716BB" w:rsidRPr="00E64AF7" w:rsidTr="0014731B">
              <w:trPr>
                <w:trHeight w:val="510"/>
                <w:jc w:val="center"/>
              </w:trPr>
              <w:tc>
                <w:tcPr>
                  <w:tcW w:w="1421" w:type="dxa"/>
                  <w:tcBorders>
                    <w:top w:val="single" w:sz="4" w:space="0" w:color="auto"/>
                    <w:left w:val="double" w:sz="4" w:space="0" w:color="auto"/>
                    <w:bottom w:val="sing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A*</w:t>
                  </w:r>
                </w:p>
              </w:tc>
              <w:tc>
                <w:tcPr>
                  <w:tcW w:w="2551" w:type="dxa"/>
                  <w:tcBorders>
                    <w:top w:val="single" w:sz="4" w:space="0" w:color="auto"/>
                    <w:left w:val="single" w:sz="4" w:space="0" w:color="auto"/>
                    <w:bottom w:val="sing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NT$</w:t>
                  </w:r>
                  <w:r w:rsidRPr="00E64AF7">
                    <w:rPr>
                      <w:rFonts w:ascii="Microsoft YaHei" w:eastAsia="Microsoft YaHei" w:hAnsi="Microsoft YaHei"/>
                      <w:sz w:val="12"/>
                      <w:szCs w:val="12"/>
                    </w:rPr>
                    <w:t xml:space="preserve"> </w:t>
                  </w:r>
                  <w:r w:rsidRPr="00E64AF7">
                    <w:rPr>
                      <w:rFonts w:ascii="Microsoft YaHei" w:eastAsia="Microsoft YaHei" w:hAnsi="Microsoft YaHei"/>
                    </w:rPr>
                    <w:t>399</w:t>
                  </w:r>
                </w:p>
              </w:tc>
              <w:tc>
                <w:tcPr>
                  <w:tcW w:w="2725" w:type="dxa"/>
                  <w:tcBorders>
                    <w:top w:val="single" w:sz="4" w:space="0" w:color="auto"/>
                    <w:left w:val="single" w:sz="4" w:space="0" w:color="auto"/>
                    <w:bottom w:val="single" w:sz="4" w:space="0" w:color="auto"/>
                    <w:right w:val="doub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10</w:t>
                  </w:r>
                  <w:r w:rsidRPr="00E64AF7">
                    <w:rPr>
                      <w:rFonts w:ascii="Microsoft YaHei" w:eastAsia="Microsoft YaHei" w:hAnsi="Microsoft YaHei"/>
                      <w:sz w:val="12"/>
                      <w:szCs w:val="12"/>
                    </w:rPr>
                    <w:t xml:space="preserve"> </w:t>
                  </w:r>
                  <w:r w:rsidRPr="00E64AF7">
                    <w:rPr>
                      <w:rFonts w:ascii="Microsoft YaHei" w:eastAsia="Microsoft YaHei" w:hAnsi="Microsoft YaHei"/>
                    </w:rPr>
                    <w:t>GB</w:t>
                  </w:r>
                </w:p>
              </w:tc>
            </w:tr>
            <w:tr w:rsidR="003716BB" w:rsidRPr="00E64AF7" w:rsidTr="0014731B">
              <w:trPr>
                <w:trHeight w:val="510"/>
                <w:jc w:val="center"/>
              </w:trPr>
              <w:tc>
                <w:tcPr>
                  <w:tcW w:w="1421" w:type="dxa"/>
                  <w:tcBorders>
                    <w:top w:val="single" w:sz="4" w:space="0" w:color="auto"/>
                    <w:left w:val="double" w:sz="4" w:space="0" w:color="auto"/>
                    <w:bottom w:val="sing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B</w:t>
                  </w:r>
                  <w:r w:rsidRPr="00E64AF7">
                    <w:rPr>
                      <w:rFonts w:ascii="Microsoft YaHei" w:eastAsia="Microsoft YaHei" w:hAnsi="Microsoft YaHei"/>
                      <w:color w:val="FFFFFF" w:themeColor="background1"/>
                    </w:rPr>
                    <w:t>*</w:t>
                  </w:r>
                </w:p>
              </w:tc>
              <w:tc>
                <w:tcPr>
                  <w:tcW w:w="2551" w:type="dxa"/>
                  <w:tcBorders>
                    <w:top w:val="single" w:sz="4" w:space="0" w:color="auto"/>
                    <w:left w:val="single" w:sz="4" w:space="0" w:color="auto"/>
                    <w:bottom w:val="sing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NT$</w:t>
                  </w:r>
                  <w:r w:rsidRPr="00E64AF7">
                    <w:rPr>
                      <w:rFonts w:ascii="Microsoft YaHei" w:eastAsia="Microsoft YaHei" w:hAnsi="Microsoft YaHei"/>
                      <w:sz w:val="12"/>
                      <w:szCs w:val="12"/>
                    </w:rPr>
                    <w:t xml:space="preserve"> </w:t>
                  </w:r>
                  <w:r w:rsidRPr="00E64AF7">
                    <w:rPr>
                      <w:rFonts w:ascii="Microsoft YaHei" w:eastAsia="Microsoft YaHei" w:hAnsi="Microsoft YaHei"/>
                    </w:rPr>
                    <w:t>599</w:t>
                  </w:r>
                </w:p>
              </w:tc>
              <w:tc>
                <w:tcPr>
                  <w:tcW w:w="2725" w:type="dxa"/>
                  <w:tcBorders>
                    <w:top w:val="single" w:sz="4" w:space="0" w:color="auto"/>
                    <w:left w:val="single" w:sz="4" w:space="0" w:color="auto"/>
                    <w:bottom w:val="single" w:sz="4" w:space="0" w:color="auto"/>
                    <w:right w:val="doub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20</w:t>
                  </w:r>
                  <w:r w:rsidRPr="00E64AF7">
                    <w:rPr>
                      <w:rFonts w:ascii="Microsoft YaHei" w:eastAsia="Microsoft YaHei" w:hAnsi="Microsoft YaHei"/>
                      <w:sz w:val="12"/>
                      <w:szCs w:val="12"/>
                    </w:rPr>
                    <w:t xml:space="preserve"> </w:t>
                  </w:r>
                  <w:r w:rsidRPr="00E64AF7">
                    <w:rPr>
                      <w:rFonts w:ascii="Microsoft YaHei" w:eastAsia="Microsoft YaHei" w:hAnsi="Microsoft YaHei"/>
                    </w:rPr>
                    <w:t>GB</w:t>
                  </w:r>
                </w:p>
              </w:tc>
            </w:tr>
            <w:tr w:rsidR="003716BB" w:rsidRPr="00E64AF7" w:rsidTr="0014731B">
              <w:trPr>
                <w:trHeight w:val="510"/>
                <w:jc w:val="center"/>
              </w:trPr>
              <w:tc>
                <w:tcPr>
                  <w:tcW w:w="1421" w:type="dxa"/>
                  <w:tcBorders>
                    <w:top w:val="single" w:sz="4" w:space="0" w:color="auto"/>
                    <w:left w:val="double" w:sz="4" w:space="0" w:color="auto"/>
                    <w:bottom w:val="sing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C*</w:t>
                  </w:r>
                </w:p>
              </w:tc>
              <w:tc>
                <w:tcPr>
                  <w:tcW w:w="2551" w:type="dxa"/>
                  <w:tcBorders>
                    <w:top w:val="single" w:sz="4" w:space="0" w:color="auto"/>
                    <w:left w:val="single" w:sz="4" w:space="0" w:color="auto"/>
                    <w:bottom w:val="sing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NT$</w:t>
                  </w:r>
                  <w:r w:rsidRPr="00E64AF7">
                    <w:rPr>
                      <w:rFonts w:ascii="Microsoft YaHei" w:eastAsia="Microsoft YaHei" w:hAnsi="Microsoft YaHei"/>
                      <w:sz w:val="12"/>
                      <w:szCs w:val="12"/>
                    </w:rPr>
                    <w:t xml:space="preserve"> </w:t>
                  </w:r>
                  <w:r w:rsidRPr="00E64AF7">
                    <w:rPr>
                      <w:rFonts w:ascii="Microsoft YaHei" w:eastAsia="Microsoft YaHei" w:hAnsi="Microsoft YaHei"/>
                    </w:rPr>
                    <w:t>699</w:t>
                  </w:r>
                </w:p>
              </w:tc>
              <w:tc>
                <w:tcPr>
                  <w:tcW w:w="2725" w:type="dxa"/>
                  <w:tcBorders>
                    <w:top w:val="single" w:sz="4" w:space="0" w:color="auto"/>
                    <w:left w:val="single" w:sz="4" w:space="0" w:color="auto"/>
                    <w:bottom w:val="single" w:sz="4" w:space="0" w:color="auto"/>
                    <w:right w:val="doub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unlimited</w:t>
                  </w:r>
                </w:p>
              </w:tc>
            </w:tr>
            <w:tr w:rsidR="003716BB" w:rsidRPr="00E64AF7" w:rsidTr="0014731B">
              <w:trPr>
                <w:trHeight w:val="510"/>
                <w:jc w:val="center"/>
              </w:trPr>
              <w:tc>
                <w:tcPr>
                  <w:tcW w:w="1421" w:type="dxa"/>
                  <w:tcBorders>
                    <w:top w:val="single" w:sz="4" w:space="0" w:color="auto"/>
                    <w:left w:val="double" w:sz="4" w:space="0" w:color="auto"/>
                    <w:bottom w:val="doub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D</w:t>
                  </w:r>
                  <w:r w:rsidRPr="00E64AF7">
                    <w:rPr>
                      <w:rFonts w:ascii="Microsoft YaHei" w:eastAsia="Microsoft YaHei" w:hAnsi="Microsoft YaHei"/>
                      <w:color w:val="FFFFFF" w:themeColor="background1"/>
                    </w:rPr>
                    <w:t>*</w:t>
                  </w:r>
                </w:p>
              </w:tc>
              <w:tc>
                <w:tcPr>
                  <w:tcW w:w="2551" w:type="dxa"/>
                  <w:tcBorders>
                    <w:top w:val="single" w:sz="4" w:space="0" w:color="auto"/>
                    <w:left w:val="single" w:sz="4" w:space="0" w:color="auto"/>
                    <w:bottom w:val="double" w:sz="4" w:space="0" w:color="auto"/>
                    <w:right w:val="sing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NT$</w:t>
                  </w:r>
                  <w:r w:rsidRPr="00E64AF7">
                    <w:rPr>
                      <w:rFonts w:ascii="Microsoft YaHei" w:eastAsia="Microsoft YaHei" w:hAnsi="Microsoft YaHei"/>
                      <w:sz w:val="12"/>
                      <w:szCs w:val="12"/>
                    </w:rPr>
                    <w:t xml:space="preserve"> </w:t>
                  </w:r>
                  <w:r w:rsidRPr="00E64AF7">
                    <w:rPr>
                      <w:rFonts w:ascii="Microsoft YaHei" w:eastAsia="Microsoft YaHei" w:hAnsi="Microsoft YaHei"/>
                    </w:rPr>
                    <w:t>999</w:t>
                  </w:r>
                </w:p>
              </w:tc>
              <w:tc>
                <w:tcPr>
                  <w:tcW w:w="2725" w:type="dxa"/>
                  <w:tcBorders>
                    <w:top w:val="single" w:sz="4" w:space="0" w:color="auto"/>
                    <w:left w:val="single" w:sz="4" w:space="0" w:color="auto"/>
                    <w:bottom w:val="double" w:sz="4" w:space="0" w:color="auto"/>
                    <w:right w:val="double" w:sz="4" w:space="0" w:color="auto"/>
                  </w:tcBorders>
                  <w:vAlign w:val="center"/>
                </w:tcPr>
                <w:p w:rsidR="003716BB" w:rsidRPr="00E64AF7" w:rsidRDefault="003716BB" w:rsidP="003716BB">
                  <w:pPr>
                    <w:pStyle w:val="ab"/>
                    <w:jc w:val="center"/>
                    <w:rPr>
                      <w:rFonts w:ascii="Microsoft YaHei" w:eastAsia="Microsoft YaHei" w:hAnsi="Microsoft YaHei"/>
                    </w:rPr>
                  </w:pPr>
                  <w:r w:rsidRPr="00E64AF7">
                    <w:rPr>
                      <w:rFonts w:ascii="Microsoft YaHei" w:eastAsia="Microsoft YaHei" w:hAnsi="Microsoft YaHei"/>
                    </w:rPr>
                    <w:t>unlimited</w:t>
                  </w:r>
                </w:p>
              </w:tc>
            </w:tr>
            <w:tr w:rsidR="003716BB" w:rsidRPr="00E64AF7" w:rsidTr="0014731B">
              <w:trPr>
                <w:trHeight w:val="423"/>
                <w:jc w:val="center"/>
              </w:trPr>
              <w:tc>
                <w:tcPr>
                  <w:tcW w:w="6697" w:type="dxa"/>
                  <w:gridSpan w:val="3"/>
                  <w:tcBorders>
                    <w:top w:val="double" w:sz="4" w:space="0" w:color="auto"/>
                    <w:left w:val="nil"/>
                    <w:bottom w:val="nil"/>
                    <w:right w:val="nil"/>
                  </w:tcBorders>
                </w:tcPr>
                <w:p w:rsidR="003716BB" w:rsidRPr="00E64AF7" w:rsidRDefault="003716BB" w:rsidP="003716BB">
                  <w:pPr>
                    <w:pStyle w:val="ab"/>
                    <w:spacing w:beforeLines="30" w:before="72"/>
                    <w:rPr>
                      <w:rFonts w:ascii="Microsoft YaHei" w:eastAsia="Microsoft YaHei" w:hAnsi="Microsoft YaHei" w:cs="Tahoma"/>
                      <w:sz w:val="21"/>
                      <w:szCs w:val="21"/>
                    </w:rPr>
                  </w:pPr>
                  <w:r w:rsidRPr="00E64AF7">
                    <w:rPr>
                      <w:rFonts w:ascii="Microsoft YaHei" w:eastAsia="Microsoft YaHei" w:hAnsi="Microsoft YaHei"/>
                      <w:sz w:val="21"/>
                      <w:szCs w:val="21"/>
                    </w:rPr>
                    <w:t>*</w:t>
                  </w:r>
                  <w:r w:rsidRPr="00E64AF7">
                    <w:rPr>
                      <w:rFonts w:ascii="Microsoft YaHei" w:eastAsia="Microsoft YaHei" w:hAnsi="Microsoft YaHei" w:cs="Tahoma"/>
                      <w:sz w:val="21"/>
                      <w:szCs w:val="21"/>
                    </w:rPr>
                    <w:t>Special discounts for students only</w:t>
                  </w:r>
                </w:p>
              </w:tc>
            </w:tr>
          </w:tbl>
          <w:p w:rsidR="003716BB" w:rsidRPr="00E64AF7" w:rsidRDefault="003716BB" w:rsidP="003716BB">
            <w:pPr>
              <w:tabs>
                <w:tab w:val="left" w:pos="2410"/>
                <w:tab w:val="left" w:pos="4253"/>
                <w:tab w:val="left" w:pos="6379"/>
              </w:tabs>
              <w:rPr>
                <w:sz w:val="12"/>
                <w:szCs w:val="12"/>
              </w:rPr>
            </w:pPr>
          </w:p>
          <w:p w:rsidR="003716BB" w:rsidRPr="00E64AF7" w:rsidRDefault="003716BB" w:rsidP="003716BB">
            <w:pPr>
              <w:rPr>
                <w:sz w:val="12"/>
                <w:szCs w:val="12"/>
              </w:rPr>
            </w:pP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31.</w:t>
            </w:r>
            <w:r w:rsidRPr="00E64AF7">
              <w:tab/>
              <w:t xml:space="preserve">According to the conversation and the table, which of the following statements is </w:t>
            </w:r>
            <w:r w:rsidRPr="00E64AF7">
              <w:rPr>
                <w:b/>
                <w:bCs/>
                <w:u w:val="double"/>
              </w:rPr>
              <w:t>NOT</w:t>
            </w:r>
            <w:r w:rsidRPr="00E64AF7">
              <w:t xml:space="preserve"> true?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(A) Both Dave and Betty play games and watch videos online.</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Horizon offers two different types of discounts to students.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Dave’s current data plan includes 10</w:t>
            </w:r>
            <w:r w:rsidRPr="00E64AF7">
              <w:rPr>
                <w:rFonts w:hint="eastAsia"/>
                <w:sz w:val="12"/>
                <w:szCs w:val="12"/>
                <w:lang w:eastAsia="zh-TW"/>
              </w:rPr>
              <w:t xml:space="preserve"> </w:t>
            </w:r>
            <w:r w:rsidRPr="00E64AF7">
              <w:t>GB of data per month.</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(D) Betty wants to upgrade her data plan to include 20</w:t>
            </w:r>
            <w:r w:rsidRPr="00E64AF7">
              <w:rPr>
                <w:rFonts w:hint="eastAsia"/>
                <w:sz w:val="12"/>
                <w:szCs w:val="12"/>
                <w:lang w:eastAsia="zh-TW"/>
              </w:rPr>
              <w:t xml:space="preserve"> </w:t>
            </w:r>
            <w:r w:rsidRPr="00E64AF7">
              <w:t>GB of data.</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32.</w:t>
            </w:r>
            <w:r w:rsidRPr="00E64AF7">
              <w:tab/>
              <w:t xml:space="preserve">According to the conversation, which data plan will Dave choose in the end? </w:t>
            </w:r>
          </w:p>
        </w:tc>
      </w:tr>
      <w:tr w:rsidR="003716BB" w:rsidRPr="00E64AF7" w:rsidTr="00BF480F">
        <w:trPr>
          <w:tblCellSpacing w:w="0" w:type="dxa"/>
        </w:trPr>
        <w:tc>
          <w:tcPr>
            <w:tcW w:w="221" w:type="pct"/>
            <w:vAlign w:val="center"/>
            <w:hideMark/>
          </w:tcPr>
          <w:p w:rsidR="003716BB" w:rsidRPr="00E64AF7" w:rsidRDefault="003716BB" w:rsidP="003716BB"/>
        </w:tc>
        <w:tc>
          <w:tcPr>
            <w:tcW w:w="1195" w:type="pct"/>
            <w:vAlign w:val="center"/>
            <w:hideMark/>
          </w:tcPr>
          <w:p w:rsidR="003716BB" w:rsidRPr="00E64AF7" w:rsidRDefault="003716BB" w:rsidP="003716BB">
            <w:pPr>
              <w:ind w:left="377" w:hangingChars="157" w:hanging="377"/>
              <w:textAlignment w:val="center"/>
            </w:pPr>
            <w:r w:rsidRPr="00E64AF7">
              <w:t>(A) Plan A</w:t>
            </w:r>
          </w:p>
        </w:tc>
        <w:tc>
          <w:tcPr>
            <w:tcW w:w="1195" w:type="pct"/>
            <w:vAlign w:val="center"/>
          </w:tcPr>
          <w:p w:rsidR="003716BB" w:rsidRPr="00E64AF7" w:rsidRDefault="003716BB" w:rsidP="003716BB">
            <w:pPr>
              <w:ind w:left="377" w:hangingChars="157" w:hanging="377"/>
              <w:textAlignment w:val="center"/>
            </w:pPr>
            <w:r w:rsidRPr="00E64AF7">
              <w:t>(B) Plan B</w:t>
            </w:r>
          </w:p>
        </w:tc>
        <w:tc>
          <w:tcPr>
            <w:tcW w:w="1195" w:type="pct"/>
            <w:vAlign w:val="center"/>
            <w:hideMark/>
          </w:tcPr>
          <w:p w:rsidR="003716BB" w:rsidRPr="00E64AF7" w:rsidRDefault="003716BB" w:rsidP="003716BB">
            <w:pPr>
              <w:ind w:left="377" w:hangingChars="157" w:hanging="377"/>
              <w:textAlignment w:val="center"/>
            </w:pPr>
            <w:r w:rsidRPr="00E64AF7">
              <w:t>(C) Plan C</w:t>
            </w:r>
          </w:p>
        </w:tc>
        <w:tc>
          <w:tcPr>
            <w:tcW w:w="1195" w:type="pct"/>
            <w:vAlign w:val="center"/>
            <w:hideMark/>
          </w:tcPr>
          <w:p w:rsidR="003716BB" w:rsidRPr="00E64AF7" w:rsidRDefault="003716BB" w:rsidP="003716BB">
            <w:pPr>
              <w:ind w:left="377" w:hangingChars="157" w:hanging="377"/>
              <w:textAlignment w:val="center"/>
            </w:pPr>
            <w:r w:rsidRPr="00E64AF7">
              <w:t>(D) Plan D</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6F211B" w:rsidRPr="00E64AF7" w:rsidRDefault="006F211B" w:rsidP="003716BB">
            <w:pPr>
              <w:rPr>
                <w:rFonts w:ascii="新細明體" w:hAnsi="新細明體" w:cs="新細明體"/>
                <w:lang w:eastAsia="zh-TW" w:bidi="ar-SA"/>
              </w:rPr>
            </w:pPr>
          </w:p>
        </w:tc>
      </w:tr>
      <w:tr w:rsidR="003716BB" w:rsidRPr="00E64AF7" w:rsidTr="009C5B75">
        <w:trPr>
          <w:tblCellSpacing w:w="0" w:type="dxa"/>
        </w:trPr>
        <w:tc>
          <w:tcPr>
            <w:tcW w:w="5000" w:type="pct"/>
            <w:gridSpan w:val="5"/>
            <w:hideMark/>
          </w:tcPr>
          <w:p w:rsidR="003716BB" w:rsidRPr="00E64AF7" w:rsidRDefault="003716BB" w:rsidP="003716BB">
            <w:pPr>
              <w:spacing w:afterLines="100" w:after="240" w:line="276" w:lineRule="auto"/>
              <w:rPr>
                <w:rFonts w:ascii="新細明體" w:hAnsi="新細明體" w:cs="新細明體"/>
                <w:szCs w:val="16"/>
                <w:lang w:eastAsia="zh-TW" w:bidi="ar-SA"/>
              </w:rPr>
            </w:pPr>
            <w:r w:rsidRPr="00E64AF7">
              <w:rPr>
                <w:rFonts w:asciiTheme="minorEastAsia" w:eastAsiaTheme="minorEastAsia" w:hAnsiTheme="minorEastAsia"/>
                <w:b/>
                <w:spacing w:val="10"/>
                <w:sz w:val="26"/>
                <w:szCs w:val="26"/>
                <w:lang w:eastAsia="zh-TW" w:bidi="ar-SA"/>
              </w:rPr>
              <w:lastRenderedPageBreak/>
              <w:t>▲</w:t>
            </w:r>
            <w:r w:rsidRPr="00E64AF7">
              <w:rPr>
                <w:rFonts w:asciiTheme="minorEastAsia" w:eastAsiaTheme="minorEastAsia" w:hAnsiTheme="minorEastAsia" w:hint="eastAsia"/>
                <w:b/>
                <w:spacing w:val="10"/>
                <w:sz w:val="26"/>
                <w:szCs w:val="26"/>
                <w:lang w:eastAsia="zh-TW" w:bidi="ar-SA"/>
              </w:rPr>
              <w:t xml:space="preserve"> </w:t>
            </w:r>
            <w:r w:rsidRPr="00E64AF7">
              <w:rPr>
                <w:rFonts w:asciiTheme="minorEastAsia" w:eastAsiaTheme="minorEastAsia" w:hAnsiTheme="minorEastAsia"/>
                <w:b/>
                <w:spacing w:val="10"/>
                <w:sz w:val="26"/>
                <w:szCs w:val="26"/>
                <w:lang w:eastAsia="zh-TW" w:bidi="ar-SA"/>
              </w:rPr>
              <w:t xml:space="preserve"> </w:t>
            </w:r>
            <w:r w:rsidRPr="00E64AF7">
              <w:rPr>
                <w:rFonts w:hint="eastAsia"/>
                <w:b/>
                <w:spacing w:val="10"/>
                <w:sz w:val="26"/>
                <w:szCs w:val="26"/>
                <w:lang w:eastAsia="zh-TW" w:bidi="ar-SA"/>
              </w:rPr>
              <w:t>根據以下圖表</w:t>
            </w:r>
            <w:r w:rsidRPr="00E64AF7">
              <w:rPr>
                <w:b/>
                <w:spacing w:val="10"/>
                <w:sz w:val="26"/>
                <w:szCs w:val="26"/>
                <w:lang w:eastAsia="zh-TW" w:bidi="ar-SA"/>
              </w:rPr>
              <w:t>，回答第</w:t>
            </w:r>
            <w:r w:rsidRPr="00E64AF7">
              <w:rPr>
                <w:b/>
                <w:spacing w:val="10"/>
                <w:sz w:val="26"/>
                <w:szCs w:val="26"/>
                <w:lang w:eastAsia="zh-TW" w:bidi="ar-SA"/>
              </w:rPr>
              <w:t>3</w:t>
            </w:r>
            <w:r w:rsidRPr="00E64AF7">
              <w:rPr>
                <w:rFonts w:hint="eastAsia"/>
                <w:b/>
                <w:spacing w:val="10"/>
                <w:sz w:val="26"/>
                <w:szCs w:val="26"/>
                <w:lang w:eastAsia="zh-TW" w:bidi="ar-SA"/>
              </w:rPr>
              <w:t>3</w:t>
            </w:r>
            <w:r w:rsidRPr="00E64AF7">
              <w:rPr>
                <w:b/>
                <w:spacing w:val="10"/>
                <w:sz w:val="12"/>
                <w:szCs w:val="12"/>
                <w:lang w:eastAsia="zh-TW" w:bidi="ar-SA"/>
              </w:rPr>
              <w:t xml:space="preserve"> </w:t>
            </w:r>
            <w:r w:rsidRPr="00E64AF7">
              <w:rPr>
                <w:b/>
                <w:spacing w:val="10"/>
                <w:sz w:val="26"/>
                <w:szCs w:val="26"/>
                <w:lang w:eastAsia="zh-TW" w:bidi="ar-SA"/>
              </w:rPr>
              <w:t>－</w:t>
            </w:r>
            <w:r w:rsidRPr="00E64AF7">
              <w:rPr>
                <w:b/>
                <w:spacing w:val="10"/>
                <w:sz w:val="12"/>
                <w:szCs w:val="12"/>
                <w:lang w:eastAsia="zh-TW" w:bidi="ar-SA"/>
              </w:rPr>
              <w:t xml:space="preserve"> </w:t>
            </w:r>
            <w:r w:rsidRPr="00E64AF7">
              <w:rPr>
                <w:b/>
                <w:spacing w:val="10"/>
                <w:sz w:val="26"/>
                <w:szCs w:val="26"/>
                <w:lang w:eastAsia="zh-TW" w:bidi="ar-SA"/>
              </w:rPr>
              <w:t>35</w:t>
            </w:r>
            <w:r w:rsidRPr="00E64AF7">
              <w:rPr>
                <w:b/>
                <w:spacing w:val="10"/>
                <w:sz w:val="26"/>
                <w:szCs w:val="26"/>
                <w:lang w:eastAsia="zh-TW" w:bidi="ar-SA"/>
              </w:rPr>
              <w:t>題</w:t>
            </w:r>
          </w:p>
        </w:tc>
      </w:tr>
      <w:tr w:rsidR="003716BB" w:rsidRPr="00E64AF7" w:rsidTr="004F1A6D">
        <w:trPr>
          <w:trHeight w:val="6084"/>
          <w:tblCellSpacing w:w="0" w:type="dxa"/>
        </w:trPr>
        <w:tc>
          <w:tcPr>
            <w:tcW w:w="221" w:type="pct"/>
            <w:hideMark/>
          </w:tcPr>
          <w:p w:rsidR="003716BB" w:rsidRPr="00E64AF7" w:rsidRDefault="003716BB" w:rsidP="003716BB">
            <w:pPr>
              <w:rPr>
                <w:rFonts w:ascii="新細明體" w:hAnsi="新細明體" w:cs="新細明體"/>
                <w:szCs w:val="16"/>
                <w:lang w:eastAsia="zh-TW" w:bidi="ar-SA"/>
              </w:rPr>
            </w:pPr>
          </w:p>
        </w:tc>
        <w:tc>
          <w:tcPr>
            <w:tcW w:w="4779" w:type="pct"/>
            <w:gridSpan w:val="4"/>
            <w:hideMark/>
          </w:tcPr>
          <w:p w:rsidR="003716BB" w:rsidRPr="00E64AF7" w:rsidRDefault="003716BB" w:rsidP="003716BB">
            <w:pPr>
              <w:jc w:val="both"/>
            </w:pPr>
            <w:r w:rsidRPr="00E64AF7">
              <w:rPr>
                <w:lang w:eastAsia="zh-TW"/>
              </w:rPr>
              <w:t xml:space="preserve">　　</w:t>
            </w:r>
            <w:r w:rsidRPr="00E64AF7">
              <w:t xml:space="preserve">The table below contains data on typhoons that hit Taiwan in 2021, 2022, and 2023. </w:t>
            </w:r>
            <w:r w:rsidR="006274A2">
              <w:t>Answer the questions based on the table below.</w:t>
            </w:r>
          </w:p>
          <w:p w:rsidR="003716BB" w:rsidRPr="00E64AF7" w:rsidRDefault="003716BB" w:rsidP="003716BB">
            <w:pPr>
              <w:jc w:val="both"/>
              <w:rPr>
                <w:sz w:val="12"/>
                <w:szCs w:val="12"/>
              </w:rPr>
            </w:pPr>
          </w:p>
          <w:tbl>
            <w:tblPr>
              <w:tblStyle w:val="ac"/>
              <w:tblW w:w="0" w:type="auto"/>
              <w:jc w:val="center"/>
              <w:tblLayout w:type="fixed"/>
              <w:tblLook w:val="04A0" w:firstRow="1" w:lastRow="0" w:firstColumn="1" w:lastColumn="0" w:noHBand="0" w:noVBand="1"/>
            </w:tblPr>
            <w:tblGrid>
              <w:gridCol w:w="988"/>
              <w:gridCol w:w="1984"/>
              <w:gridCol w:w="3147"/>
              <w:gridCol w:w="2694"/>
            </w:tblGrid>
            <w:tr w:rsidR="003716BB" w:rsidRPr="00E64AF7" w:rsidTr="0024794E">
              <w:trPr>
                <w:trHeight w:val="340"/>
                <w:jc w:val="center"/>
              </w:trPr>
              <w:tc>
                <w:tcPr>
                  <w:tcW w:w="988" w:type="dxa"/>
                  <w:tcBorders>
                    <w:bottom w:val="double" w:sz="4" w:space="0" w:color="auto"/>
                  </w:tcBorders>
                  <w:shd w:val="clear" w:color="auto" w:fill="D0CECE" w:themeFill="background2" w:themeFillShade="E6"/>
                  <w:vAlign w:val="center"/>
                </w:tcPr>
                <w:p w:rsidR="003716BB" w:rsidRPr="00E64AF7" w:rsidRDefault="003716BB" w:rsidP="003716BB">
                  <w:pPr>
                    <w:jc w:val="center"/>
                    <w:rPr>
                      <w:rFonts w:ascii="Gill Sans MT" w:hAnsi="Gill Sans MT"/>
                      <w:b/>
                    </w:rPr>
                  </w:pPr>
                  <w:r w:rsidRPr="00E64AF7">
                    <w:rPr>
                      <w:rFonts w:ascii="Gill Sans MT" w:hAnsi="Gill Sans MT"/>
                      <w:b/>
                    </w:rPr>
                    <w:t>Year</w:t>
                  </w:r>
                </w:p>
              </w:tc>
              <w:tc>
                <w:tcPr>
                  <w:tcW w:w="1984" w:type="dxa"/>
                  <w:tcBorders>
                    <w:bottom w:val="double" w:sz="4" w:space="0" w:color="auto"/>
                  </w:tcBorders>
                  <w:shd w:val="clear" w:color="auto" w:fill="D0CECE" w:themeFill="background2" w:themeFillShade="E6"/>
                  <w:vAlign w:val="center"/>
                </w:tcPr>
                <w:p w:rsidR="003716BB" w:rsidRPr="00E64AF7" w:rsidRDefault="003716BB" w:rsidP="003716BB">
                  <w:pPr>
                    <w:jc w:val="center"/>
                    <w:rPr>
                      <w:rFonts w:ascii="Gill Sans MT" w:hAnsi="Gill Sans MT"/>
                      <w:b/>
                    </w:rPr>
                  </w:pPr>
                  <w:r w:rsidRPr="00E64AF7">
                    <w:rPr>
                      <w:rFonts w:ascii="Gill Sans MT" w:hAnsi="Gill Sans MT"/>
                      <w:b/>
                    </w:rPr>
                    <w:t>Typhoon Name</w:t>
                  </w:r>
                </w:p>
              </w:tc>
              <w:tc>
                <w:tcPr>
                  <w:tcW w:w="3147" w:type="dxa"/>
                  <w:tcBorders>
                    <w:bottom w:val="double" w:sz="4" w:space="0" w:color="auto"/>
                  </w:tcBorders>
                  <w:shd w:val="clear" w:color="auto" w:fill="D0CECE" w:themeFill="background2" w:themeFillShade="E6"/>
                  <w:vAlign w:val="center"/>
                </w:tcPr>
                <w:p w:rsidR="003716BB" w:rsidRPr="00E64AF7" w:rsidRDefault="003716BB" w:rsidP="003716BB">
                  <w:pPr>
                    <w:jc w:val="center"/>
                    <w:rPr>
                      <w:rFonts w:ascii="Gill Sans MT" w:hAnsi="Gill Sans MT"/>
                      <w:b/>
                    </w:rPr>
                  </w:pPr>
                  <w:r w:rsidRPr="00E64AF7">
                    <w:rPr>
                      <w:rFonts w:ascii="Gill Sans MT" w:hAnsi="Gill Sans MT"/>
                      <w:b/>
                    </w:rPr>
                    <w:t>Warning Period</w:t>
                  </w:r>
                  <w:r w:rsidR="00C9590E" w:rsidRPr="00E64AF7">
                    <w:rPr>
                      <w:rFonts w:ascii="Gill Sans MT" w:hAnsi="Gill Sans MT"/>
                      <w:b/>
                    </w:rPr>
                    <w:t xml:space="preserve"> (</w:t>
                  </w:r>
                  <w:r w:rsidR="006E26D4" w:rsidRPr="00E64AF7">
                    <w:rPr>
                      <w:rFonts w:ascii="Gill Sans MT" w:hAnsi="Gill Sans MT" w:hint="eastAsia"/>
                      <w:b/>
                      <w:sz w:val="12"/>
                      <w:szCs w:val="12"/>
                      <w:lang w:eastAsia="zh-TW"/>
                    </w:rPr>
                    <w:t xml:space="preserve"> </w:t>
                  </w:r>
                  <w:r w:rsidR="00C9590E" w:rsidRPr="00E64AF7">
                    <w:rPr>
                      <w:rFonts w:ascii="Gill Sans MT" w:hAnsi="Gill Sans MT"/>
                      <w:b/>
                    </w:rPr>
                    <w:t>Dates</w:t>
                  </w:r>
                  <w:r w:rsidR="006E26D4" w:rsidRPr="00E64AF7">
                    <w:rPr>
                      <w:rFonts w:ascii="Gill Sans MT" w:hAnsi="Gill Sans MT" w:hint="eastAsia"/>
                      <w:b/>
                      <w:sz w:val="12"/>
                      <w:szCs w:val="12"/>
                      <w:lang w:eastAsia="zh-TW"/>
                    </w:rPr>
                    <w:t xml:space="preserve"> </w:t>
                  </w:r>
                  <w:r w:rsidR="00C9590E" w:rsidRPr="00E64AF7">
                    <w:rPr>
                      <w:rFonts w:ascii="Gill Sans MT" w:hAnsi="Gill Sans MT"/>
                      <w:b/>
                    </w:rPr>
                    <w:t>)</w:t>
                  </w:r>
                </w:p>
              </w:tc>
              <w:tc>
                <w:tcPr>
                  <w:tcW w:w="2694" w:type="dxa"/>
                  <w:tcBorders>
                    <w:bottom w:val="double" w:sz="4" w:space="0" w:color="auto"/>
                  </w:tcBorders>
                  <w:shd w:val="clear" w:color="auto" w:fill="D0CECE" w:themeFill="background2" w:themeFillShade="E6"/>
                  <w:vAlign w:val="center"/>
                </w:tcPr>
                <w:p w:rsidR="003716BB" w:rsidRPr="00E64AF7" w:rsidRDefault="003716BB" w:rsidP="003716BB">
                  <w:pPr>
                    <w:jc w:val="center"/>
                    <w:rPr>
                      <w:rFonts w:ascii="Gill Sans MT" w:hAnsi="Gill Sans MT"/>
                      <w:b/>
                    </w:rPr>
                  </w:pPr>
                  <w:r w:rsidRPr="00E64AF7">
                    <w:rPr>
                      <w:rFonts w:ascii="Gill Sans MT" w:hAnsi="Gill Sans MT"/>
                      <w:b/>
                    </w:rPr>
                    <w:t>Intensity near Taiwan</w:t>
                  </w:r>
                </w:p>
              </w:tc>
            </w:tr>
            <w:tr w:rsidR="003716BB" w:rsidRPr="00E64AF7" w:rsidTr="009C5B75">
              <w:trPr>
                <w:trHeight w:val="340"/>
                <w:jc w:val="center"/>
              </w:trPr>
              <w:tc>
                <w:tcPr>
                  <w:tcW w:w="988" w:type="dxa"/>
                  <w:tcBorders>
                    <w:top w:val="doub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w:t>
                  </w:r>
                </w:p>
              </w:tc>
              <w:tc>
                <w:tcPr>
                  <w:tcW w:w="1984" w:type="dxa"/>
                  <w:tcBorders>
                    <w:top w:val="doub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KOINU</w:t>
                  </w:r>
                </w:p>
              </w:tc>
              <w:tc>
                <w:tcPr>
                  <w:tcW w:w="3147" w:type="dxa"/>
                  <w:tcBorders>
                    <w:top w:val="doub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2023-10-02 ~ 2023-10-06</w:t>
                  </w:r>
                </w:p>
              </w:tc>
              <w:tc>
                <w:tcPr>
                  <w:tcW w:w="2694" w:type="dxa"/>
                  <w:tcBorders>
                    <w:top w:val="doub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HAIKUI</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2023-09-01 ~ 2023-09-05</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SAOLA</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2023-08-28 ~ 2023-08-31</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Intense Intensity</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KHANUN</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2023-08-01 ~ 2023-08-04</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DOKSURI</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2023-07-24 ~ 2023-07-28</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5C42F1">
              <w:trPr>
                <w:trHeight w:val="340"/>
                <w:jc w:val="center"/>
              </w:trPr>
              <w:tc>
                <w:tcPr>
                  <w:tcW w:w="988" w:type="dxa"/>
                  <w:tcBorders>
                    <w:bottom w:val="sing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w:t>
                  </w:r>
                </w:p>
              </w:tc>
              <w:tc>
                <w:tcPr>
                  <w:tcW w:w="1984" w:type="dxa"/>
                  <w:tcBorders>
                    <w:bottom w:val="sing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MAWAR</w:t>
                  </w:r>
                </w:p>
              </w:tc>
              <w:tc>
                <w:tcPr>
                  <w:tcW w:w="3147" w:type="dxa"/>
                  <w:tcBorders>
                    <w:bottom w:val="sing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2023-05-29 ~ 2023-05-31</w:t>
                  </w:r>
                </w:p>
              </w:tc>
              <w:tc>
                <w:tcPr>
                  <w:tcW w:w="2694" w:type="dxa"/>
                  <w:tcBorders>
                    <w:bottom w:val="single" w:sz="4" w:space="0" w:color="auto"/>
                  </w:tcBorders>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5C42F1">
              <w:trPr>
                <w:trHeight w:val="340"/>
                <w:jc w:val="center"/>
              </w:trPr>
              <w:tc>
                <w:tcPr>
                  <w:tcW w:w="988"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2022</w:t>
                  </w:r>
                </w:p>
              </w:tc>
              <w:tc>
                <w:tcPr>
                  <w:tcW w:w="1984"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NESAT</w:t>
                  </w:r>
                </w:p>
              </w:tc>
              <w:tc>
                <w:tcPr>
                  <w:tcW w:w="3147"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2022-10-15 ~ 2022-10-16</w:t>
                  </w:r>
                </w:p>
              </w:tc>
              <w:tc>
                <w:tcPr>
                  <w:tcW w:w="2694"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5C42F1">
              <w:trPr>
                <w:trHeight w:val="340"/>
                <w:jc w:val="center"/>
              </w:trPr>
              <w:tc>
                <w:tcPr>
                  <w:tcW w:w="988"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2022</w:t>
                  </w:r>
                </w:p>
              </w:tc>
              <w:tc>
                <w:tcPr>
                  <w:tcW w:w="1984"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MUIFA</w:t>
                  </w:r>
                </w:p>
              </w:tc>
              <w:tc>
                <w:tcPr>
                  <w:tcW w:w="3147"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2022-09-11 ~ 2022-09-13</w:t>
                  </w:r>
                </w:p>
              </w:tc>
              <w:tc>
                <w:tcPr>
                  <w:tcW w:w="2694"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5C42F1">
              <w:trPr>
                <w:trHeight w:val="340"/>
                <w:jc w:val="center"/>
              </w:trPr>
              <w:tc>
                <w:tcPr>
                  <w:tcW w:w="988"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2022</w:t>
                  </w:r>
                </w:p>
              </w:tc>
              <w:tc>
                <w:tcPr>
                  <w:tcW w:w="1984"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HINNAMNOR</w:t>
                  </w:r>
                </w:p>
              </w:tc>
              <w:tc>
                <w:tcPr>
                  <w:tcW w:w="3147"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2022-09-02 ~ 2022-09-04</w:t>
                  </w:r>
                </w:p>
              </w:tc>
              <w:tc>
                <w:tcPr>
                  <w:tcW w:w="2694" w:type="dxa"/>
                  <w:shd w:val="clear" w:color="auto" w:fill="E7E6E6" w:themeFill="background2"/>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Intense Intensity</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KOMPASU</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2021-10-10 ~ 2021-10-12</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Severe tropical storm</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CHANTHU</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2021-09-10 ~ 2021-09-13</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Intense Intensity</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LUPIT</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2021-08-04 ~ 2021-08-05</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Severe tropical storm</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IN-FA</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2021-07-21 ~ 2021-07-24</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Moderate Intensity</w:t>
                  </w:r>
                </w:p>
              </w:tc>
            </w:tr>
            <w:tr w:rsidR="003716BB" w:rsidRPr="00E64AF7" w:rsidTr="009C5B75">
              <w:trPr>
                <w:trHeight w:val="340"/>
                <w:jc w:val="center"/>
              </w:trPr>
              <w:tc>
                <w:tcPr>
                  <w:tcW w:w="988"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w:t>
                  </w:r>
                </w:p>
              </w:tc>
              <w:tc>
                <w:tcPr>
                  <w:tcW w:w="198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CHOI-WAN</w:t>
                  </w:r>
                </w:p>
              </w:tc>
              <w:tc>
                <w:tcPr>
                  <w:tcW w:w="3147"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2021-06-03 ~ 2021-06-04</w:t>
                  </w:r>
                </w:p>
              </w:tc>
              <w:tc>
                <w:tcPr>
                  <w:tcW w:w="2694" w:type="dxa"/>
                  <w:vAlign w:val="center"/>
                </w:tcPr>
                <w:p w:rsidR="003716BB" w:rsidRPr="00E64AF7" w:rsidRDefault="003716BB" w:rsidP="003716BB">
                  <w:pPr>
                    <w:jc w:val="center"/>
                    <w:rPr>
                      <w:rFonts w:asciiTheme="majorHAnsi" w:hAnsiTheme="majorHAnsi" w:cstheme="majorHAnsi"/>
                      <w:sz w:val="22"/>
                      <w:szCs w:val="22"/>
                    </w:rPr>
                  </w:pPr>
                  <w:r w:rsidRPr="00E64AF7">
                    <w:rPr>
                      <w:rFonts w:asciiTheme="majorHAnsi" w:hAnsiTheme="majorHAnsi" w:cstheme="majorHAnsi"/>
                      <w:sz w:val="22"/>
                      <w:szCs w:val="22"/>
                    </w:rPr>
                    <w:t>Severe tropical storm</w:t>
                  </w:r>
                </w:p>
              </w:tc>
            </w:tr>
          </w:tbl>
          <w:p w:rsidR="003716BB" w:rsidRPr="00E64AF7" w:rsidRDefault="003716BB" w:rsidP="003716BB">
            <w:pPr>
              <w:jc w:val="both"/>
            </w:pP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33.</w:t>
            </w:r>
            <w:r w:rsidRPr="00E64AF7">
              <w:tab/>
              <w:t xml:space="preserve">Which month has the most typhoons in 2023? </w:t>
            </w:r>
          </w:p>
        </w:tc>
      </w:tr>
      <w:tr w:rsidR="003716BB" w:rsidRPr="00E64AF7" w:rsidTr="0044504A">
        <w:trPr>
          <w:tblCellSpacing w:w="0" w:type="dxa"/>
        </w:trPr>
        <w:tc>
          <w:tcPr>
            <w:tcW w:w="221" w:type="pct"/>
            <w:vAlign w:val="center"/>
            <w:hideMark/>
          </w:tcPr>
          <w:p w:rsidR="003716BB" w:rsidRPr="00E64AF7" w:rsidRDefault="003716BB" w:rsidP="003716BB"/>
        </w:tc>
        <w:tc>
          <w:tcPr>
            <w:tcW w:w="1195" w:type="pct"/>
            <w:vAlign w:val="center"/>
            <w:hideMark/>
          </w:tcPr>
          <w:p w:rsidR="003716BB" w:rsidRPr="00E64AF7" w:rsidRDefault="003716BB" w:rsidP="003716BB">
            <w:pPr>
              <w:ind w:left="377" w:hangingChars="157" w:hanging="377"/>
              <w:textAlignment w:val="center"/>
            </w:pPr>
            <w:r w:rsidRPr="00E64AF7">
              <w:t xml:space="preserve">(A) July </w:t>
            </w:r>
          </w:p>
        </w:tc>
        <w:tc>
          <w:tcPr>
            <w:tcW w:w="1195" w:type="pct"/>
            <w:vAlign w:val="center"/>
            <w:hideMark/>
          </w:tcPr>
          <w:p w:rsidR="003716BB" w:rsidRPr="00E64AF7" w:rsidRDefault="003716BB" w:rsidP="003716BB">
            <w:pPr>
              <w:ind w:left="377" w:hangingChars="157" w:hanging="377"/>
              <w:textAlignment w:val="center"/>
            </w:pPr>
            <w:r w:rsidRPr="00E64AF7">
              <w:t xml:space="preserve">(B) August </w:t>
            </w:r>
          </w:p>
        </w:tc>
        <w:tc>
          <w:tcPr>
            <w:tcW w:w="1195" w:type="pct"/>
            <w:vAlign w:val="center"/>
            <w:hideMark/>
          </w:tcPr>
          <w:p w:rsidR="003716BB" w:rsidRPr="00E64AF7" w:rsidRDefault="003716BB" w:rsidP="003716BB">
            <w:pPr>
              <w:ind w:left="377" w:hangingChars="157" w:hanging="377"/>
              <w:textAlignment w:val="center"/>
            </w:pPr>
            <w:r w:rsidRPr="00E64AF7">
              <w:t xml:space="preserve">(C) September </w:t>
            </w:r>
          </w:p>
        </w:tc>
        <w:tc>
          <w:tcPr>
            <w:tcW w:w="1194" w:type="pct"/>
            <w:vAlign w:val="center"/>
            <w:hideMark/>
          </w:tcPr>
          <w:p w:rsidR="003716BB" w:rsidRPr="00E64AF7" w:rsidRDefault="003716BB" w:rsidP="003716BB">
            <w:pPr>
              <w:ind w:left="377" w:hangingChars="157" w:hanging="377"/>
              <w:textAlignment w:val="center"/>
            </w:pPr>
            <w:r w:rsidRPr="00E64AF7">
              <w:t>(D) October</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34.</w:t>
            </w:r>
            <w:r w:rsidRPr="00E64AF7">
              <w:tab/>
              <w:t xml:space="preserve">Which of the following statements is true?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078FD">
            <w:pPr>
              <w:ind w:left="377" w:hangingChars="157" w:hanging="377"/>
              <w:textAlignment w:val="center"/>
            </w:pPr>
            <w:r w:rsidRPr="00E64AF7">
              <w:t xml:space="preserve">(A) There </w:t>
            </w:r>
            <w:r w:rsidR="003078FD" w:rsidRPr="00E64AF7">
              <w:t>were</w:t>
            </w:r>
            <w:r w:rsidRPr="00E64AF7">
              <w:t xml:space="preserve"> a total of six typhoons in 2021.</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There were more typhoons in 2022 than in 2021.</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Both typhoons MUIFA and LUPIT hit Taiwan in 2022.</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(D) Most typhoons were of Moderate Intensity during the three years.</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35.</w:t>
            </w:r>
            <w:r w:rsidRPr="00E64AF7">
              <w:tab/>
              <w:t xml:space="preserve">Which </w:t>
            </w:r>
            <w:r w:rsidR="00FC0597">
              <w:t xml:space="preserve">of the following </w:t>
            </w:r>
            <w:r w:rsidRPr="00E64AF7">
              <w:t>chart</w:t>
            </w:r>
            <w:r w:rsidR="00DE5120">
              <w:rPr>
                <w:rFonts w:hint="eastAsia"/>
                <w:lang w:eastAsia="zh-TW"/>
              </w:rPr>
              <w:t>s</w:t>
            </w:r>
            <w:r w:rsidRPr="00E64AF7">
              <w:t xml:space="preserve"> shows the data </w:t>
            </w:r>
            <w:r w:rsidR="00FC0597">
              <w:t xml:space="preserve">on the table </w:t>
            </w:r>
            <w:r w:rsidRPr="00E64AF7">
              <w:t xml:space="preserve">correctly? </w:t>
            </w:r>
          </w:p>
        </w:tc>
      </w:tr>
      <w:tr w:rsidR="003716BB" w:rsidRPr="00E64AF7" w:rsidTr="00325ED2">
        <w:tblPrEx>
          <w:tblCellMar>
            <w:left w:w="28" w:type="dxa"/>
            <w:right w:w="28" w:type="dxa"/>
          </w:tblCellMar>
        </w:tblPrEx>
        <w:trPr>
          <w:trHeight w:val="180"/>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2B3E09" w:rsidP="003716BB">
            <w:pPr>
              <w:ind w:left="377" w:hangingChars="157" w:hanging="377"/>
              <w:textAlignment w:val="center"/>
            </w:pPr>
            <w:r>
              <w:t>(A)</w:t>
            </w:r>
            <w:r w:rsidRPr="00E64AF7">
              <w:rPr>
                <w:noProof/>
                <w:lang w:eastAsia="zh-TW" w:bidi="ar-SA"/>
              </w:rPr>
              <w:t xml:space="preserve"> </w:t>
            </w:r>
            <w:r w:rsidRPr="00E64AF7">
              <w:rPr>
                <w:noProof/>
                <w:lang w:eastAsia="zh-TW" w:bidi="ar-SA"/>
              </w:rPr>
              <w:drawing>
                <wp:inline distT="0" distB="0" distL="0" distR="0" wp14:anchorId="3160EDE9" wp14:editId="6E93D8FC">
                  <wp:extent cx="2217600" cy="1418400"/>
                  <wp:effectExtent l="0" t="0" r="11430" b="10795"/>
                  <wp:docPr id="19" name="圖表 19">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389" w:type="pct"/>
            <w:gridSpan w:val="2"/>
            <w:vAlign w:val="center"/>
            <w:hideMark/>
          </w:tcPr>
          <w:p w:rsidR="003716BB" w:rsidRPr="00E64AF7" w:rsidRDefault="003716BB" w:rsidP="003716BB">
            <w:pPr>
              <w:ind w:left="377" w:hangingChars="157" w:hanging="377"/>
              <w:textAlignment w:val="center"/>
            </w:pPr>
            <w:r w:rsidRPr="00E64AF7">
              <w:t xml:space="preserve">(B) </w:t>
            </w:r>
            <w:r w:rsidRPr="00E64AF7">
              <w:rPr>
                <w:noProof/>
                <w:lang w:eastAsia="zh-TW" w:bidi="ar-SA"/>
              </w:rPr>
              <w:drawing>
                <wp:inline distT="0" distB="0" distL="0" distR="0" wp14:anchorId="76C934E7" wp14:editId="1FFF8784">
                  <wp:extent cx="2217600" cy="1418400"/>
                  <wp:effectExtent l="0" t="0" r="11430" b="10795"/>
                  <wp:docPr id="16" name="圖表 16">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716BB" w:rsidRPr="00E64AF7" w:rsidTr="00325ED2">
        <w:tblPrEx>
          <w:tblCellMar>
            <w:left w:w="28" w:type="dxa"/>
            <w:right w:w="28" w:type="dxa"/>
          </w:tblCellMar>
        </w:tblPrEx>
        <w:trPr>
          <w:trHeight w:val="180"/>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3716BB">
            <w:pPr>
              <w:ind w:left="377" w:hangingChars="157" w:hanging="377"/>
              <w:textAlignment w:val="center"/>
            </w:pPr>
            <w:r w:rsidRPr="00E64AF7">
              <w:t xml:space="preserve">(C) </w:t>
            </w:r>
            <w:r w:rsidRPr="00E64AF7">
              <w:rPr>
                <w:noProof/>
                <w:lang w:eastAsia="zh-TW" w:bidi="ar-SA"/>
              </w:rPr>
              <w:drawing>
                <wp:inline distT="0" distB="0" distL="0" distR="0" wp14:anchorId="28FEA7B3" wp14:editId="4C744236">
                  <wp:extent cx="2217600" cy="1418400"/>
                  <wp:effectExtent l="0" t="0" r="11430" b="10795"/>
                  <wp:docPr id="18" name="圖表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389" w:type="pct"/>
            <w:gridSpan w:val="2"/>
            <w:vAlign w:val="center"/>
            <w:hideMark/>
          </w:tcPr>
          <w:p w:rsidR="003716BB" w:rsidRPr="00E64AF7" w:rsidRDefault="003716BB" w:rsidP="003716BB">
            <w:pPr>
              <w:ind w:left="377" w:hangingChars="157" w:hanging="377"/>
              <w:textAlignment w:val="center"/>
            </w:pPr>
            <w:r w:rsidRPr="00E64AF7">
              <w:t xml:space="preserve">(D) </w:t>
            </w:r>
            <w:r w:rsidR="002B3E09" w:rsidRPr="00E64AF7">
              <w:rPr>
                <w:noProof/>
                <w:lang w:eastAsia="zh-TW" w:bidi="ar-SA"/>
              </w:rPr>
              <w:drawing>
                <wp:inline distT="0" distB="0" distL="0" distR="0" wp14:anchorId="24BCB4D5" wp14:editId="767220BF">
                  <wp:extent cx="2217600" cy="1418400"/>
                  <wp:effectExtent l="0" t="0" r="11430" b="10795"/>
                  <wp:docPr id="12" name="圖表 1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716BB" w:rsidRPr="00E64AF7" w:rsidTr="009C5B75">
        <w:trPr>
          <w:tblCellSpacing w:w="0" w:type="dxa"/>
        </w:trPr>
        <w:tc>
          <w:tcPr>
            <w:tcW w:w="5000" w:type="pct"/>
            <w:gridSpan w:val="5"/>
            <w:hideMark/>
          </w:tcPr>
          <w:p w:rsidR="003716BB" w:rsidRPr="00E64AF7" w:rsidRDefault="003716BB" w:rsidP="003716BB">
            <w:pPr>
              <w:spacing w:afterLines="100" w:after="240" w:line="276" w:lineRule="auto"/>
              <w:rPr>
                <w:rFonts w:ascii="新細明體" w:hAnsi="新細明體" w:cs="新細明體"/>
                <w:szCs w:val="16"/>
                <w:lang w:eastAsia="zh-TW" w:bidi="ar-SA"/>
              </w:rPr>
            </w:pPr>
            <w:r w:rsidRPr="00E64AF7">
              <w:rPr>
                <w:rFonts w:asciiTheme="minorEastAsia" w:eastAsiaTheme="minorEastAsia" w:hAnsiTheme="minorEastAsia"/>
                <w:b/>
                <w:spacing w:val="10"/>
                <w:sz w:val="26"/>
                <w:szCs w:val="26"/>
                <w:lang w:eastAsia="zh-TW" w:bidi="ar-SA"/>
              </w:rPr>
              <w:lastRenderedPageBreak/>
              <w:t>▲</w:t>
            </w:r>
            <w:r w:rsidRPr="00E64AF7">
              <w:rPr>
                <w:rFonts w:asciiTheme="minorEastAsia" w:eastAsiaTheme="minorEastAsia" w:hAnsiTheme="minorEastAsia" w:hint="eastAsia"/>
                <w:b/>
                <w:spacing w:val="10"/>
                <w:sz w:val="26"/>
                <w:szCs w:val="26"/>
                <w:lang w:eastAsia="zh-TW" w:bidi="ar-SA"/>
              </w:rPr>
              <w:t xml:space="preserve"> </w:t>
            </w:r>
            <w:r w:rsidRPr="00E64AF7">
              <w:rPr>
                <w:rFonts w:asciiTheme="minorEastAsia" w:eastAsiaTheme="minorEastAsia" w:hAnsiTheme="minorEastAsia"/>
                <w:b/>
                <w:spacing w:val="10"/>
                <w:sz w:val="26"/>
                <w:szCs w:val="26"/>
                <w:lang w:eastAsia="zh-TW" w:bidi="ar-SA"/>
              </w:rPr>
              <w:t xml:space="preserve"> </w:t>
            </w:r>
            <w:r w:rsidRPr="00E64AF7">
              <w:rPr>
                <w:rFonts w:asciiTheme="minorEastAsia" w:eastAsiaTheme="minorEastAsia" w:hAnsiTheme="minorEastAsia" w:hint="eastAsia"/>
                <w:b/>
                <w:spacing w:val="10"/>
                <w:sz w:val="26"/>
                <w:szCs w:val="26"/>
                <w:lang w:eastAsia="zh-TW" w:bidi="ar-SA"/>
              </w:rPr>
              <w:t>閱讀下文</w:t>
            </w:r>
            <w:r w:rsidRPr="00E64AF7">
              <w:rPr>
                <w:b/>
                <w:spacing w:val="10"/>
                <w:sz w:val="26"/>
                <w:szCs w:val="26"/>
                <w:lang w:eastAsia="zh-TW" w:bidi="ar-SA"/>
              </w:rPr>
              <w:t>，回答第</w:t>
            </w:r>
            <w:r w:rsidRPr="00E64AF7">
              <w:rPr>
                <w:b/>
                <w:spacing w:val="10"/>
                <w:sz w:val="26"/>
                <w:szCs w:val="26"/>
                <w:lang w:eastAsia="zh-TW" w:bidi="ar-SA"/>
              </w:rPr>
              <w:t>36</w:t>
            </w:r>
            <w:r w:rsidRPr="00E64AF7">
              <w:rPr>
                <w:b/>
                <w:spacing w:val="10"/>
                <w:sz w:val="12"/>
                <w:szCs w:val="12"/>
                <w:lang w:eastAsia="zh-TW" w:bidi="ar-SA"/>
              </w:rPr>
              <w:t xml:space="preserve"> </w:t>
            </w:r>
            <w:r w:rsidRPr="00E64AF7">
              <w:rPr>
                <w:b/>
                <w:spacing w:val="10"/>
                <w:sz w:val="26"/>
                <w:szCs w:val="26"/>
                <w:lang w:eastAsia="zh-TW" w:bidi="ar-SA"/>
              </w:rPr>
              <w:t>－</w:t>
            </w:r>
            <w:r w:rsidRPr="00E64AF7">
              <w:rPr>
                <w:b/>
                <w:spacing w:val="10"/>
                <w:sz w:val="12"/>
                <w:szCs w:val="12"/>
                <w:lang w:eastAsia="zh-TW" w:bidi="ar-SA"/>
              </w:rPr>
              <w:t xml:space="preserve"> </w:t>
            </w:r>
            <w:r w:rsidRPr="00E64AF7">
              <w:rPr>
                <w:b/>
                <w:spacing w:val="10"/>
                <w:sz w:val="26"/>
                <w:szCs w:val="26"/>
                <w:lang w:eastAsia="zh-TW" w:bidi="ar-SA"/>
              </w:rPr>
              <w:t>38</w:t>
            </w:r>
            <w:r w:rsidRPr="00E64AF7">
              <w:rPr>
                <w:b/>
                <w:spacing w:val="10"/>
                <w:sz w:val="26"/>
                <w:szCs w:val="26"/>
                <w:lang w:eastAsia="zh-TW" w:bidi="ar-SA"/>
              </w:rPr>
              <w:t>題</w:t>
            </w:r>
          </w:p>
        </w:tc>
      </w:tr>
      <w:tr w:rsidR="003716BB" w:rsidRPr="00E64AF7" w:rsidTr="00325ED2">
        <w:trPr>
          <w:tblCellSpacing w:w="0" w:type="dxa"/>
        </w:trPr>
        <w:tc>
          <w:tcPr>
            <w:tcW w:w="221" w:type="pct"/>
            <w:hideMark/>
          </w:tcPr>
          <w:p w:rsidR="003716BB" w:rsidRPr="00E64AF7" w:rsidRDefault="003716BB" w:rsidP="003716BB">
            <w:pPr>
              <w:rPr>
                <w:rFonts w:ascii="新細明體" w:hAnsi="新細明體" w:cs="新細明體"/>
                <w:szCs w:val="16"/>
                <w:lang w:eastAsia="zh-TW" w:bidi="ar-SA"/>
              </w:rPr>
            </w:pPr>
          </w:p>
        </w:tc>
        <w:tc>
          <w:tcPr>
            <w:tcW w:w="4779" w:type="pct"/>
            <w:gridSpan w:val="4"/>
            <w:hideMark/>
          </w:tcPr>
          <w:p w:rsidR="003716BB" w:rsidRPr="00E64AF7" w:rsidRDefault="003716BB" w:rsidP="003716BB">
            <w:pPr>
              <w:jc w:val="both"/>
            </w:pPr>
            <w:r w:rsidRPr="00E64AF7">
              <w:rPr>
                <w:lang w:eastAsia="zh-TW"/>
              </w:rPr>
              <w:t xml:space="preserve">　　</w:t>
            </w:r>
            <w:r w:rsidRPr="00E64AF7">
              <w:t>With the rise of AI, supercomputers have become more important than ever. These powerful machines can process large amounts of data quickly. They help drive innovation and improve efficiency in the modern economy. Increasingly, governments and companies are building advanced supercomputing systems.</w:t>
            </w:r>
          </w:p>
          <w:p w:rsidR="003716BB" w:rsidRPr="00E64AF7" w:rsidRDefault="003716BB" w:rsidP="002B28FE">
            <w:pPr>
              <w:jc w:val="both"/>
            </w:pPr>
            <w:r w:rsidRPr="00E64AF7">
              <w:t xml:space="preserve">　　</w:t>
            </w:r>
            <w:r w:rsidRPr="00E64AF7">
              <w:t xml:space="preserve">Around the world, supercomputers have already made an impact in various fields. During the pandemic, a supercomputer helped scientists isolate and identify the spike protein </w:t>
            </w:r>
            <w:proofErr w:type="gramStart"/>
            <w:r w:rsidRPr="00E64AF7">
              <w:t>(</w:t>
            </w:r>
            <w:r w:rsidRPr="00E64AF7">
              <w:rPr>
                <w:rFonts w:hint="eastAsia"/>
                <w:sz w:val="12"/>
                <w:szCs w:val="12"/>
                <w:lang w:eastAsia="zh-TW"/>
              </w:rPr>
              <w:t xml:space="preserve"> </w:t>
            </w:r>
            <w:proofErr w:type="spellStart"/>
            <w:r w:rsidRPr="00E64AF7">
              <w:t>棘蛋白</w:t>
            </w:r>
            <w:proofErr w:type="spellEnd"/>
            <w:proofErr w:type="gramEnd"/>
            <w:r w:rsidRPr="00E64AF7">
              <w:rPr>
                <w:rFonts w:hint="eastAsia"/>
                <w:sz w:val="12"/>
                <w:szCs w:val="12"/>
                <w:lang w:eastAsia="zh-TW"/>
              </w:rPr>
              <w:t xml:space="preserve"> </w:t>
            </w:r>
            <w:r w:rsidRPr="00E64AF7">
              <w:t xml:space="preserve">) in COVID-19 virus. </w:t>
            </w:r>
            <w:r w:rsidRPr="00E64AF7">
              <w:rPr>
                <w:b/>
                <w:bCs/>
              </w:rPr>
              <w:t>It</w:t>
            </w:r>
            <w:r w:rsidRPr="00E64AF7">
              <w:t xml:space="preserve"> analyzed and compared </w:t>
            </w:r>
            <w:r w:rsidRPr="00E64AF7">
              <w:rPr>
                <w:rFonts w:hint="eastAsia"/>
                <w:lang w:eastAsia="zh-TW"/>
              </w:rPr>
              <w:t>s</w:t>
            </w:r>
            <w:r w:rsidRPr="00E64AF7">
              <w:rPr>
                <w:lang w:eastAsia="zh-TW"/>
              </w:rPr>
              <w:t>amples</w:t>
            </w:r>
            <w:r w:rsidRPr="00E64AF7">
              <w:t xml:space="preserve"> from different countries to better understand the spike protein. Hopefully, supercomputers will also contribute to developing cures for cancers that have remained challenging for years. Another area supercomputers can be used in is wind power production. They can help predict climate factors and improve the efficiency of wind farm performance.</w:t>
            </w:r>
          </w:p>
          <w:p w:rsidR="003716BB" w:rsidRPr="00E64AF7" w:rsidRDefault="003716BB" w:rsidP="003716BB">
            <w:pPr>
              <w:jc w:val="both"/>
            </w:pPr>
            <w:r w:rsidRPr="00E64AF7">
              <w:t xml:space="preserve">　　</w:t>
            </w:r>
            <w:r w:rsidRPr="00E64AF7">
              <w:rPr>
                <w:rFonts w:hint="eastAsia"/>
                <w:lang w:eastAsia="zh-TW"/>
              </w:rPr>
              <w:t>I</w:t>
            </w:r>
            <w:r w:rsidRPr="00E64AF7">
              <w:rPr>
                <w:lang w:eastAsia="zh-TW"/>
              </w:rPr>
              <w:t xml:space="preserve">n Taiwan, </w:t>
            </w:r>
            <w:r w:rsidRPr="00E64AF7">
              <w:t xml:space="preserve">supercomputers have been providing services that benefit both businesses and the public. For instance, the Taiwan Computing Cloud </w:t>
            </w:r>
            <w:proofErr w:type="gramStart"/>
            <w:r w:rsidRPr="00E64AF7">
              <w:t>(</w:t>
            </w:r>
            <w:r w:rsidRPr="00E64AF7">
              <w:rPr>
                <w:rFonts w:hint="eastAsia"/>
                <w:sz w:val="12"/>
                <w:szCs w:val="12"/>
                <w:lang w:eastAsia="zh-TW"/>
              </w:rPr>
              <w:t xml:space="preserve"> </w:t>
            </w:r>
            <w:proofErr w:type="spellStart"/>
            <w:r w:rsidRPr="00E64AF7">
              <w:t>臺灣</w:t>
            </w:r>
            <w:r w:rsidRPr="00E64AF7">
              <w:t>AI</w:t>
            </w:r>
            <w:r w:rsidRPr="00E64AF7">
              <w:t>雲</w:t>
            </w:r>
            <w:proofErr w:type="spellEnd"/>
            <w:proofErr w:type="gramEnd"/>
            <w:r w:rsidRPr="00E64AF7">
              <w:rPr>
                <w:rFonts w:hint="eastAsia"/>
                <w:sz w:val="12"/>
                <w:szCs w:val="12"/>
                <w:lang w:eastAsia="zh-TW"/>
              </w:rPr>
              <w:t xml:space="preserve"> </w:t>
            </w:r>
            <w:r w:rsidRPr="00E64AF7">
              <w:t xml:space="preserve">) supercomputer helps pig farmers select healthy young pigs and predict the growth of these pigs. The selection starts when the pigs are just seven days old. In this way, it saves time, reduces costs, and enhances livestock </w:t>
            </w:r>
            <w:r w:rsidRPr="00E64AF7">
              <w:rPr>
                <w:spacing w:val="-5"/>
              </w:rPr>
              <w:t>quality. Another supercomputer syste</w:t>
            </w:r>
            <w:r w:rsidR="00175EE1">
              <w:rPr>
                <w:spacing w:val="-5"/>
              </w:rPr>
              <w:t>m, the Central Weather Bureau’s</w:t>
            </w:r>
            <w:r w:rsidRPr="00E64AF7">
              <w:rPr>
                <w:spacing w:val="-5"/>
              </w:rPr>
              <w:t xml:space="preserve"> supercomputer,</w:t>
            </w:r>
            <w:r w:rsidRPr="00E64AF7">
              <w:t xml:space="preserve"> improves the accuracy of weather forecasting and strengthens Taiwan’s earthquake early warning system. I</w:t>
            </w:r>
            <w:r w:rsidRPr="00E64AF7">
              <w:rPr>
                <w:rFonts w:hint="eastAsia"/>
                <w:lang w:eastAsia="zh-TW"/>
              </w:rPr>
              <w:t>t</w:t>
            </w:r>
            <w:r w:rsidRPr="00E64AF7">
              <w:t xml:space="preserve"> is worth mentioning that the powerful supercomputer at the National Health Research Institutes supports advanced biotechnology and pharmaceutical projects. This contributes to better health of the population.</w:t>
            </w:r>
          </w:p>
          <w:p w:rsidR="003716BB" w:rsidRPr="00E64AF7" w:rsidRDefault="003716BB" w:rsidP="003716BB">
            <w:pPr>
              <w:spacing w:afterLines="100" w:after="240"/>
              <w:jc w:val="both"/>
            </w:pPr>
            <w:r w:rsidRPr="00E64AF7">
              <w:t xml:space="preserve">　　</w:t>
            </w:r>
            <w:r w:rsidRPr="00E64AF7">
              <w:t>In conclusion, supercomputing is not just about technology; it is also about shaping the future. As computing power increases, it will enable more innovation and new creation.</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36.</w:t>
            </w:r>
            <w:r w:rsidRPr="00E64AF7">
              <w:tab/>
              <w:t xml:space="preserve">What is the main idea of this passage?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(A)</w:t>
            </w:r>
            <w:r w:rsidR="00892173" w:rsidRPr="00E64AF7">
              <w:t xml:space="preserve"> The theories of supercomputing</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 xml:space="preserve">(B) The </w:t>
            </w:r>
            <w:r w:rsidR="00892173" w:rsidRPr="00E64AF7">
              <w:t>pros and cons of supercomputers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The u</w:t>
            </w:r>
            <w:r w:rsidR="00892173" w:rsidRPr="00E64AF7">
              <w:t>se and impact of supercomputers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 xml:space="preserve">(D) The medical practice of </w:t>
            </w:r>
            <w:r w:rsidR="00892173" w:rsidRPr="00E64AF7">
              <w:t>supercomputing</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37.</w:t>
            </w:r>
            <w:r w:rsidRPr="00E64AF7">
              <w:tab/>
              <w:t>What does “</w:t>
            </w:r>
            <w:r w:rsidRPr="00E64AF7">
              <w:rPr>
                <w:b/>
                <w:bCs/>
              </w:rPr>
              <w:t>It</w:t>
            </w:r>
            <w:r w:rsidRPr="00E64AF7">
              <w:t xml:space="preserve">” in the second paragraph refer to? </w:t>
            </w:r>
          </w:p>
        </w:tc>
      </w:tr>
      <w:tr w:rsidR="003716BB" w:rsidRPr="00E64AF7" w:rsidTr="00B27507">
        <w:trPr>
          <w:tblCellSpacing w:w="0" w:type="dxa"/>
        </w:trPr>
        <w:tc>
          <w:tcPr>
            <w:tcW w:w="221" w:type="pct"/>
            <w:vAlign w:val="center"/>
            <w:hideMark/>
          </w:tcPr>
          <w:p w:rsidR="003716BB" w:rsidRPr="00E64AF7" w:rsidRDefault="003716BB" w:rsidP="003716BB"/>
        </w:tc>
        <w:tc>
          <w:tcPr>
            <w:tcW w:w="1195" w:type="pct"/>
            <w:vAlign w:val="center"/>
            <w:hideMark/>
          </w:tcPr>
          <w:p w:rsidR="003716BB" w:rsidRPr="00E64AF7" w:rsidRDefault="003716BB" w:rsidP="000E17C6">
            <w:pPr>
              <w:ind w:left="377" w:hangingChars="157" w:hanging="377"/>
              <w:textAlignment w:val="center"/>
            </w:pPr>
            <w:r w:rsidRPr="00E64AF7">
              <w:t xml:space="preserve">(A) </w:t>
            </w:r>
            <w:r w:rsidR="000E17C6" w:rsidRPr="00E64AF7">
              <w:t>an impact</w:t>
            </w:r>
          </w:p>
        </w:tc>
        <w:tc>
          <w:tcPr>
            <w:tcW w:w="1195" w:type="pct"/>
            <w:vAlign w:val="center"/>
            <w:hideMark/>
          </w:tcPr>
          <w:p w:rsidR="003716BB" w:rsidRPr="00E64AF7" w:rsidRDefault="003716BB" w:rsidP="000E17C6">
            <w:pPr>
              <w:ind w:left="377" w:hangingChars="157" w:hanging="377"/>
              <w:textAlignment w:val="center"/>
            </w:pPr>
            <w:r w:rsidRPr="00E64AF7">
              <w:t xml:space="preserve">(B) </w:t>
            </w:r>
            <w:r w:rsidR="000E17C6" w:rsidRPr="00E64AF7">
              <w:t>the pandemic</w:t>
            </w:r>
          </w:p>
        </w:tc>
        <w:tc>
          <w:tcPr>
            <w:tcW w:w="1195" w:type="pct"/>
            <w:vAlign w:val="center"/>
            <w:hideMark/>
          </w:tcPr>
          <w:p w:rsidR="003716BB" w:rsidRPr="00E64AF7" w:rsidRDefault="003716BB" w:rsidP="000E17C6">
            <w:pPr>
              <w:ind w:left="377" w:hangingChars="157" w:hanging="377"/>
              <w:textAlignment w:val="center"/>
            </w:pPr>
            <w:r w:rsidRPr="00E64AF7">
              <w:t xml:space="preserve">(C) </w:t>
            </w:r>
            <w:r w:rsidR="000E17C6" w:rsidRPr="00E64AF7">
              <w:t>a supercomputer</w:t>
            </w:r>
          </w:p>
        </w:tc>
        <w:tc>
          <w:tcPr>
            <w:tcW w:w="1194" w:type="pct"/>
            <w:vAlign w:val="center"/>
            <w:hideMark/>
          </w:tcPr>
          <w:p w:rsidR="003716BB" w:rsidRPr="00E64AF7" w:rsidRDefault="000E17C6" w:rsidP="003716BB">
            <w:pPr>
              <w:ind w:left="377" w:hangingChars="157" w:hanging="377"/>
              <w:textAlignment w:val="center"/>
            </w:pPr>
            <w:r w:rsidRPr="00E64AF7">
              <w:t>(D) the spike protein</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38.</w:t>
            </w:r>
            <w:r w:rsidRPr="00E64AF7">
              <w:tab/>
              <w:t xml:space="preserve">According to the passage, which function is </w:t>
            </w:r>
            <w:r w:rsidRPr="00E64AF7">
              <w:rPr>
                <w:b/>
                <w:bCs/>
                <w:u w:val="double"/>
              </w:rPr>
              <w:t>NOT</w:t>
            </w:r>
            <w:r w:rsidRPr="00E64AF7">
              <w:t xml:space="preserve"> mentioned in the third paragraph?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 xml:space="preserve">(A) Helping people become </w:t>
            </w:r>
            <w:r w:rsidR="000F4AB2" w:rsidRPr="00E64AF7">
              <w:t>healthier</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E</w:t>
            </w:r>
            <w:r w:rsidR="000F4AB2" w:rsidRPr="00E64AF7">
              <w:t>nhancing wind power performance</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Impro</w:t>
            </w:r>
            <w:r w:rsidR="000F4AB2" w:rsidRPr="00E64AF7">
              <w:t>ving Taiwan’s livestock quality</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 xml:space="preserve">(D) Providing </w:t>
            </w:r>
            <w:r w:rsidR="000F4AB2" w:rsidRPr="00E64AF7">
              <w:t>more accurate weather forecasts</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p w:rsidR="003716BB" w:rsidRPr="00E64AF7" w:rsidRDefault="003716BB" w:rsidP="003716BB">
            <w:pPr>
              <w:rPr>
                <w:rFonts w:ascii="新細明體" w:hAnsi="新細明體" w:cs="新細明體"/>
                <w:lang w:eastAsia="zh-TW" w:bidi="ar-SA"/>
              </w:rPr>
            </w:pPr>
          </w:p>
        </w:tc>
      </w:tr>
      <w:tr w:rsidR="003716BB" w:rsidRPr="00E64AF7" w:rsidTr="009C5B75">
        <w:trPr>
          <w:tblCellSpacing w:w="0" w:type="dxa"/>
        </w:trPr>
        <w:tc>
          <w:tcPr>
            <w:tcW w:w="5000" w:type="pct"/>
            <w:gridSpan w:val="5"/>
            <w:hideMark/>
          </w:tcPr>
          <w:p w:rsidR="003716BB" w:rsidRPr="00E64AF7" w:rsidRDefault="003716BB" w:rsidP="003716BB">
            <w:pPr>
              <w:spacing w:afterLines="100" w:after="240" w:line="276" w:lineRule="auto"/>
              <w:rPr>
                <w:rFonts w:ascii="新細明體" w:hAnsi="新細明體" w:cs="新細明體"/>
                <w:szCs w:val="16"/>
                <w:lang w:eastAsia="zh-TW" w:bidi="ar-SA"/>
              </w:rPr>
            </w:pPr>
            <w:r w:rsidRPr="00E64AF7">
              <w:rPr>
                <w:rFonts w:asciiTheme="minorEastAsia" w:eastAsiaTheme="minorEastAsia" w:hAnsiTheme="minorEastAsia"/>
                <w:b/>
                <w:spacing w:val="10"/>
                <w:sz w:val="26"/>
                <w:szCs w:val="26"/>
                <w:lang w:eastAsia="zh-TW" w:bidi="ar-SA"/>
              </w:rPr>
              <w:lastRenderedPageBreak/>
              <w:t>▲</w:t>
            </w:r>
            <w:r w:rsidRPr="00E64AF7">
              <w:rPr>
                <w:rFonts w:asciiTheme="minorEastAsia" w:eastAsiaTheme="minorEastAsia" w:hAnsiTheme="minorEastAsia" w:hint="eastAsia"/>
                <w:b/>
                <w:spacing w:val="10"/>
                <w:sz w:val="26"/>
                <w:szCs w:val="26"/>
                <w:lang w:eastAsia="zh-TW" w:bidi="ar-SA"/>
              </w:rPr>
              <w:t xml:space="preserve"> </w:t>
            </w:r>
            <w:r w:rsidRPr="00E64AF7">
              <w:rPr>
                <w:rFonts w:asciiTheme="minorEastAsia" w:eastAsiaTheme="minorEastAsia" w:hAnsiTheme="minorEastAsia"/>
                <w:b/>
                <w:spacing w:val="10"/>
                <w:sz w:val="26"/>
                <w:szCs w:val="26"/>
                <w:lang w:eastAsia="zh-TW" w:bidi="ar-SA"/>
              </w:rPr>
              <w:t xml:space="preserve"> </w:t>
            </w:r>
            <w:r w:rsidRPr="00E64AF7">
              <w:rPr>
                <w:b/>
                <w:spacing w:val="10"/>
                <w:sz w:val="26"/>
                <w:szCs w:val="26"/>
                <w:lang w:eastAsia="zh-TW" w:bidi="ar-SA"/>
              </w:rPr>
              <w:t>閱讀下文，回答第</w:t>
            </w:r>
            <w:r w:rsidRPr="00E64AF7">
              <w:rPr>
                <w:b/>
                <w:spacing w:val="10"/>
                <w:sz w:val="26"/>
                <w:szCs w:val="26"/>
                <w:lang w:eastAsia="zh-TW" w:bidi="ar-SA"/>
              </w:rPr>
              <w:t>39</w:t>
            </w:r>
            <w:r w:rsidRPr="00E64AF7">
              <w:rPr>
                <w:b/>
                <w:spacing w:val="10"/>
                <w:sz w:val="12"/>
                <w:szCs w:val="12"/>
                <w:lang w:eastAsia="zh-TW" w:bidi="ar-SA"/>
              </w:rPr>
              <w:t xml:space="preserve"> </w:t>
            </w:r>
            <w:r w:rsidRPr="00E64AF7">
              <w:rPr>
                <w:b/>
                <w:spacing w:val="10"/>
                <w:sz w:val="26"/>
                <w:szCs w:val="26"/>
                <w:lang w:eastAsia="zh-TW" w:bidi="ar-SA"/>
              </w:rPr>
              <w:t>－</w:t>
            </w:r>
            <w:r w:rsidRPr="00E64AF7">
              <w:rPr>
                <w:b/>
                <w:spacing w:val="10"/>
                <w:sz w:val="12"/>
                <w:szCs w:val="12"/>
                <w:lang w:eastAsia="zh-TW" w:bidi="ar-SA"/>
              </w:rPr>
              <w:t xml:space="preserve"> </w:t>
            </w:r>
            <w:r w:rsidRPr="00E64AF7">
              <w:rPr>
                <w:b/>
                <w:spacing w:val="10"/>
                <w:sz w:val="26"/>
                <w:szCs w:val="26"/>
                <w:lang w:eastAsia="zh-TW" w:bidi="ar-SA"/>
              </w:rPr>
              <w:t>42</w:t>
            </w:r>
            <w:r w:rsidRPr="00E64AF7">
              <w:rPr>
                <w:b/>
                <w:spacing w:val="10"/>
                <w:sz w:val="26"/>
                <w:szCs w:val="26"/>
                <w:lang w:eastAsia="zh-TW" w:bidi="ar-SA"/>
              </w:rPr>
              <w:t>題</w:t>
            </w:r>
          </w:p>
        </w:tc>
      </w:tr>
      <w:tr w:rsidR="003716BB" w:rsidRPr="00E64AF7" w:rsidTr="00325ED2">
        <w:trPr>
          <w:tblCellSpacing w:w="0" w:type="dxa"/>
        </w:trPr>
        <w:tc>
          <w:tcPr>
            <w:tcW w:w="221" w:type="pct"/>
            <w:hideMark/>
          </w:tcPr>
          <w:p w:rsidR="003716BB" w:rsidRPr="00E64AF7" w:rsidRDefault="003716BB" w:rsidP="003716BB">
            <w:pPr>
              <w:rPr>
                <w:rFonts w:ascii="新細明體" w:hAnsi="新細明體" w:cs="新細明體"/>
                <w:szCs w:val="16"/>
                <w:lang w:eastAsia="zh-TW" w:bidi="ar-SA"/>
              </w:rPr>
            </w:pPr>
          </w:p>
        </w:tc>
        <w:tc>
          <w:tcPr>
            <w:tcW w:w="4779" w:type="pct"/>
            <w:gridSpan w:val="4"/>
            <w:hideMark/>
          </w:tcPr>
          <w:p w:rsidR="003716BB" w:rsidRPr="00E64AF7" w:rsidRDefault="003716BB" w:rsidP="003716BB">
            <w:pPr>
              <w:jc w:val="both"/>
            </w:pPr>
            <w:r w:rsidRPr="00E64AF7">
              <w:rPr>
                <w:lang w:eastAsia="zh-TW"/>
              </w:rPr>
              <w:t xml:space="preserve">　　</w:t>
            </w:r>
            <w:r w:rsidRPr="00E64AF7">
              <w:t>Taiwan supplies a third of the world’s orchids. As Taiwan’s top flower exports, orchids brought in export earnings of NT$</w:t>
            </w:r>
            <w:r w:rsidRPr="00E64AF7">
              <w:rPr>
                <w:sz w:val="12"/>
                <w:szCs w:val="12"/>
              </w:rPr>
              <w:t xml:space="preserve"> </w:t>
            </w:r>
            <w:r w:rsidRPr="00E64AF7">
              <w:t xml:space="preserve">7 billion in 2023. The most popular export variety is Taiwan’s unique moth orchids </w:t>
            </w:r>
            <w:proofErr w:type="gramStart"/>
            <w:r w:rsidRPr="00E64AF7">
              <w:t>(</w:t>
            </w:r>
            <w:r w:rsidRPr="00E64AF7">
              <w:rPr>
                <w:rFonts w:hint="eastAsia"/>
                <w:sz w:val="12"/>
                <w:szCs w:val="12"/>
                <w:lang w:eastAsia="zh-TW"/>
              </w:rPr>
              <w:t xml:space="preserve"> </w:t>
            </w:r>
            <w:proofErr w:type="spellStart"/>
            <w:r w:rsidRPr="00E64AF7">
              <w:t>蝴蝶蘭</w:t>
            </w:r>
            <w:proofErr w:type="spellEnd"/>
            <w:proofErr w:type="gramEnd"/>
            <w:r w:rsidRPr="00E64AF7">
              <w:rPr>
                <w:rFonts w:hint="eastAsia"/>
                <w:sz w:val="12"/>
                <w:szCs w:val="12"/>
                <w:lang w:eastAsia="zh-TW"/>
              </w:rPr>
              <w:t xml:space="preserve"> </w:t>
            </w:r>
            <w:r w:rsidRPr="00E64AF7">
              <w:t>). Often used as gifts or for displays, moth orchids come in different shapes and colors.</w:t>
            </w:r>
          </w:p>
          <w:p w:rsidR="003716BB" w:rsidRPr="00E64AF7" w:rsidRDefault="003716BB" w:rsidP="003716BB">
            <w:pPr>
              <w:jc w:val="both"/>
            </w:pPr>
            <w:r w:rsidRPr="00E64AF7">
              <w:t xml:space="preserve">　　</w:t>
            </w:r>
            <w:r w:rsidRPr="00E64AF7">
              <w:t>Taiwan’s orchid industry emerged in the 1980s. It has flourished with the use of greenhouse farming. In fact, flower exports increased tenfold between 1995 and 2008. In 2007, Taiwan lost its top position in the global flower market to the Netherlands. To cope with this challenge, Taiwan growers worked hard to make themselves different from their competitors. They began focusing on the export of orchid seedlings, young orchid plants that have just grown from seeds. In 2018, Taiwan exported about NT$</w:t>
            </w:r>
            <w:r w:rsidRPr="00E64AF7">
              <w:rPr>
                <w:sz w:val="12"/>
                <w:szCs w:val="12"/>
              </w:rPr>
              <w:t xml:space="preserve"> </w:t>
            </w:r>
            <w:r w:rsidRPr="00E64AF7">
              <w:t>4.5 billion worth of moth orchid seedlings to over 80 countries. The large diversity of native orchids on the island enables the creation of many commercial varieties. Growers mix different native species to de</w:t>
            </w:r>
            <w:r w:rsidR="007175BA" w:rsidRPr="00E64AF7">
              <w:t xml:space="preserve">velop a new variety. Taiwan has the </w:t>
            </w:r>
            <w:r w:rsidRPr="00E64AF7">
              <w:t>largest concentration of orchid greenhouse growing and related services</w:t>
            </w:r>
            <w:r w:rsidR="007175BA" w:rsidRPr="00E64AF7">
              <w:t xml:space="preserve"> in the world</w:t>
            </w:r>
            <w:r w:rsidRPr="00E64AF7">
              <w:t>.</w:t>
            </w:r>
          </w:p>
          <w:p w:rsidR="003716BB" w:rsidRPr="00E64AF7" w:rsidRDefault="003716BB" w:rsidP="003716BB">
            <w:pPr>
              <w:spacing w:afterLines="100" w:after="240"/>
              <w:jc w:val="both"/>
            </w:pPr>
            <w:r w:rsidRPr="00E64AF7">
              <w:t xml:space="preserve">　　</w:t>
            </w:r>
            <w:r w:rsidRPr="00E64AF7">
              <w:t>Taiwan growers’ achievements have gained worldwide recognition. In 2024, Taiwan hosted the World Orchid Conference for the first time. The main topics centered on Orchid Technology and Conservation &amp; Preservation. The orchid industry in Taiwan uses high-tech farming and advanced technology. On the other hand, more needs to be done in conservation and preservation. The source of moth orchids for creating new varieties is decreasing. Native species have gradually disappeared from the wild. The orchid industry realized that ecological protection goes hand in hand with economic growth. This was the aim of a volunteer program that began in 2018 to replant native species in nature. Given time, orchids may not only decorate homes but also enrich Taiwan’s forest ecosystem.</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szCs w:val="16"/>
                <w:lang w:eastAsia="zh-TW" w:bidi="ar-SA"/>
              </w:rPr>
            </w:pPr>
            <w:proofErr w:type="gramStart"/>
            <w:r w:rsidRPr="00E64AF7">
              <w:rPr>
                <w:rFonts w:ascii="新細明體" w:hAnsi="新細明體" w:cs="新細明體" w:hint="eastAsia"/>
                <w:color w:val="FFFFFF"/>
                <w:sz w:val="10"/>
                <w:lang w:eastAsia="zh-TW" w:bidi="ar-SA"/>
              </w:rPr>
              <w:t>ˉ</w:t>
            </w:r>
            <w:proofErr w:type="gramEnd"/>
            <w:r w:rsidRPr="00E64AF7">
              <w:rPr>
                <w:rFonts w:ascii="新細明體" w:hAnsi="新細明體" w:cs="新細明體" w:hint="eastAsia"/>
                <w:szCs w:val="16"/>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39.</w:t>
            </w:r>
            <w:r w:rsidRPr="00E64AF7">
              <w:tab/>
              <w:t xml:space="preserve">What is the topic of the passage?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(A) An introduction to Taiwan’s orchid industry</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The development of the global orchid market</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Varieties created by Taiwan’s orchid industry</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(D) Activities of the 2024 World Orchid Conference</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40.</w:t>
            </w:r>
            <w:r w:rsidRPr="00E64AF7">
              <w:tab/>
              <w:t xml:space="preserve">What is the main idea of the third paragraph?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DD0DB4">
            <w:pPr>
              <w:ind w:left="377" w:hangingChars="157" w:hanging="377"/>
              <w:textAlignment w:val="center"/>
            </w:pPr>
            <w:r w:rsidRPr="00E64AF7">
              <w:t xml:space="preserve">(A) </w:t>
            </w:r>
            <w:r w:rsidR="00DD0DB4" w:rsidRPr="00E64AF7">
              <w:t>The differences between native plant species and new varieties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The report of the World Orchid Conference on orchid exports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The operations of high-tech farming in Taiwan’s orchid industry</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DD0DB4">
            <w:pPr>
              <w:ind w:left="377" w:hangingChars="157" w:hanging="377"/>
              <w:textAlignment w:val="center"/>
            </w:pPr>
            <w:r w:rsidRPr="00E64AF7">
              <w:t xml:space="preserve">(D) </w:t>
            </w:r>
            <w:r w:rsidR="00DD0DB4" w:rsidRPr="00E64AF7">
              <w:t>The balance between industry growth and orchid species protection</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41.</w:t>
            </w:r>
            <w:r w:rsidRPr="00E64AF7">
              <w:tab/>
              <w:t xml:space="preserve">According to the passage, which of the following statements is true? </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(A) Moth orchids are the largest item of Taiwan’s flower imports.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(B) Taiwan growers mix native species to produce new orchid varieties.</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(C) The Netherlands has the world</w:t>
            </w:r>
            <w:r w:rsidRPr="00E64AF7">
              <w:rPr>
                <w:lang w:eastAsia="zh-TW"/>
              </w:rPr>
              <w:t>’</w:t>
            </w:r>
            <w:r w:rsidRPr="00E64AF7">
              <w:t>s largest greenhouse orchid industry.</w:t>
            </w:r>
          </w:p>
        </w:tc>
      </w:tr>
      <w:tr w:rsidR="003716BB" w:rsidRPr="00E64AF7" w:rsidTr="00325ED2">
        <w:trPr>
          <w:tblCellSpacing w:w="0" w:type="dxa"/>
        </w:trPr>
        <w:tc>
          <w:tcPr>
            <w:tcW w:w="221" w:type="pct"/>
            <w:vAlign w:val="center"/>
            <w:hideMark/>
          </w:tcPr>
          <w:p w:rsidR="003716BB" w:rsidRPr="00E64AF7" w:rsidRDefault="003716BB" w:rsidP="003716BB"/>
        </w:tc>
        <w:tc>
          <w:tcPr>
            <w:tcW w:w="4779" w:type="pct"/>
            <w:gridSpan w:val="4"/>
            <w:vAlign w:val="center"/>
            <w:hideMark/>
          </w:tcPr>
          <w:p w:rsidR="003716BB" w:rsidRPr="00E64AF7" w:rsidRDefault="003716BB" w:rsidP="003716BB">
            <w:pPr>
              <w:ind w:left="377" w:hangingChars="157" w:hanging="377"/>
              <w:textAlignment w:val="center"/>
            </w:pPr>
            <w:r w:rsidRPr="00E64AF7">
              <w:t>(D) Volunteers removed native orchid plants from the wild in 2018.</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blCellSpacing w:w="0" w:type="dxa"/>
        </w:trPr>
        <w:tc>
          <w:tcPr>
            <w:tcW w:w="5000" w:type="pct"/>
            <w:gridSpan w:val="5"/>
            <w:hideMark/>
          </w:tcPr>
          <w:p w:rsidR="003716BB" w:rsidRPr="00E64AF7" w:rsidRDefault="003716BB" w:rsidP="003716BB">
            <w:pPr>
              <w:ind w:leftChars="1" w:left="405" w:hangingChars="168" w:hanging="403"/>
            </w:pPr>
            <w:r w:rsidRPr="00E64AF7">
              <w:t>42.</w:t>
            </w:r>
            <w:r w:rsidRPr="00E64AF7">
              <w:tab/>
              <w:t xml:space="preserve">Arrange the following events according to the </w:t>
            </w:r>
            <w:r w:rsidR="00D56079" w:rsidRPr="00E64AF7">
              <w:t xml:space="preserve">historical </w:t>
            </w:r>
            <w:r w:rsidRPr="00E64AF7">
              <w:t>timeline of Taiwan’s orchid industry.</w:t>
            </w:r>
            <w:r w:rsidRPr="00E64AF7">
              <w:br/>
              <w:t>a. Taiwan’s orchid export earnings were NT$</w:t>
            </w:r>
            <w:r w:rsidRPr="00E64AF7">
              <w:rPr>
                <w:rFonts w:hint="eastAsia"/>
                <w:sz w:val="12"/>
                <w:szCs w:val="12"/>
                <w:lang w:eastAsia="zh-TW"/>
              </w:rPr>
              <w:t xml:space="preserve"> </w:t>
            </w:r>
            <w:r w:rsidRPr="00E64AF7">
              <w:t>7 billion.</w:t>
            </w:r>
            <w:r w:rsidRPr="00E64AF7">
              <w:br/>
              <w:t>b. Taiwan lost its top position in the global orchid market.</w:t>
            </w:r>
            <w:r w:rsidRPr="00E64AF7">
              <w:br/>
              <w:t>c. Taiwan exported moth orchid seedlings to over 80 countries.</w:t>
            </w:r>
            <w:r w:rsidRPr="00E64AF7">
              <w:br/>
              <w:t xml:space="preserve">d. Taiwan hosted the World Orchid Conference. </w:t>
            </w:r>
          </w:p>
        </w:tc>
      </w:tr>
      <w:tr w:rsidR="003716BB" w:rsidRPr="00E64AF7" w:rsidTr="004F1A6D">
        <w:trPr>
          <w:trHeight w:val="180"/>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4C7396">
            <w:pPr>
              <w:ind w:left="377" w:hangingChars="157" w:hanging="377"/>
              <w:textAlignment w:val="center"/>
            </w:pPr>
            <w:r w:rsidRPr="00E64AF7">
              <w:t xml:space="preserve">(A) </w:t>
            </w:r>
            <w:r w:rsidR="004C7396" w:rsidRPr="00E64AF7">
              <w:t>b → d → c → a</w:t>
            </w:r>
          </w:p>
        </w:tc>
        <w:tc>
          <w:tcPr>
            <w:tcW w:w="2389" w:type="pct"/>
            <w:gridSpan w:val="2"/>
            <w:vAlign w:val="center"/>
            <w:hideMark/>
          </w:tcPr>
          <w:p w:rsidR="003716BB" w:rsidRPr="00E64AF7" w:rsidRDefault="003716BB" w:rsidP="004C7396">
            <w:pPr>
              <w:ind w:left="377" w:hangingChars="157" w:hanging="377"/>
              <w:textAlignment w:val="center"/>
            </w:pPr>
            <w:r w:rsidRPr="00E64AF7">
              <w:t xml:space="preserve">(B) </w:t>
            </w:r>
            <w:r w:rsidR="004C7396" w:rsidRPr="00E64AF7">
              <w:t>b → c → a → d</w:t>
            </w:r>
          </w:p>
        </w:tc>
      </w:tr>
      <w:tr w:rsidR="003716BB" w:rsidRPr="00E64AF7" w:rsidTr="004F1A6D">
        <w:trPr>
          <w:trHeight w:val="180"/>
          <w:tblCellSpacing w:w="0" w:type="dxa"/>
        </w:trPr>
        <w:tc>
          <w:tcPr>
            <w:tcW w:w="221" w:type="pct"/>
            <w:vAlign w:val="center"/>
            <w:hideMark/>
          </w:tcPr>
          <w:p w:rsidR="003716BB" w:rsidRPr="00E64AF7" w:rsidRDefault="003716BB" w:rsidP="003716BB"/>
        </w:tc>
        <w:tc>
          <w:tcPr>
            <w:tcW w:w="2390" w:type="pct"/>
            <w:gridSpan w:val="2"/>
            <w:vAlign w:val="center"/>
            <w:hideMark/>
          </w:tcPr>
          <w:p w:rsidR="003716BB" w:rsidRPr="00E64AF7" w:rsidRDefault="003716BB" w:rsidP="003716BB">
            <w:pPr>
              <w:ind w:left="377" w:hangingChars="157" w:hanging="377"/>
              <w:textAlignment w:val="center"/>
            </w:pPr>
            <w:r w:rsidRPr="00E64AF7">
              <w:t>(C) c → a → b → d</w:t>
            </w:r>
          </w:p>
        </w:tc>
        <w:tc>
          <w:tcPr>
            <w:tcW w:w="2389" w:type="pct"/>
            <w:gridSpan w:val="2"/>
            <w:vAlign w:val="center"/>
            <w:hideMark/>
          </w:tcPr>
          <w:p w:rsidR="003716BB" w:rsidRPr="00E64AF7" w:rsidRDefault="003716BB" w:rsidP="003716BB">
            <w:pPr>
              <w:ind w:left="377" w:hangingChars="157" w:hanging="377"/>
              <w:textAlignment w:val="center"/>
            </w:pPr>
            <w:r w:rsidRPr="00E64AF7">
              <w:t>(D) c → d → b → a</w:t>
            </w:r>
          </w:p>
        </w:tc>
      </w:tr>
      <w:tr w:rsidR="003716BB" w:rsidRPr="00E64AF7" w:rsidTr="009C5B75">
        <w:trPr>
          <w:trHeight w:val="3544"/>
          <w:tblCellSpacing w:w="0" w:type="dxa"/>
        </w:trPr>
        <w:tc>
          <w:tcPr>
            <w:tcW w:w="5000" w:type="pct"/>
            <w:gridSpan w:val="5"/>
            <w:hideMark/>
          </w:tcPr>
          <w:p w:rsidR="003716BB" w:rsidRPr="00E64AF7" w:rsidRDefault="003716BB" w:rsidP="003716BB">
            <w:pPr>
              <w:pStyle w:val="aa"/>
              <w:numPr>
                <w:ilvl w:val="0"/>
                <w:numId w:val="1"/>
              </w:numPr>
              <w:spacing w:afterLines="50" w:after="120" w:line="276" w:lineRule="auto"/>
              <w:ind w:leftChars="0" w:left="482" w:hanging="482"/>
              <w:jc w:val="both"/>
              <w:rPr>
                <w:b/>
                <w:spacing w:val="-12"/>
                <w:sz w:val="28"/>
                <w:lang w:eastAsia="zh-TW"/>
              </w:rPr>
            </w:pPr>
            <w:r w:rsidRPr="00E64AF7">
              <w:rPr>
                <w:rFonts w:hint="eastAsia"/>
                <w:b/>
                <w:spacing w:val="-12"/>
                <w:sz w:val="28"/>
                <w:lang w:eastAsia="zh-TW"/>
              </w:rPr>
              <w:lastRenderedPageBreak/>
              <w:t>非選擇題</w:t>
            </w:r>
            <w:r w:rsidRPr="00E64AF7">
              <w:rPr>
                <w:rFonts w:hint="eastAsia"/>
                <w:b/>
                <w:spacing w:val="-12"/>
                <w:sz w:val="28"/>
                <w:lang w:eastAsia="zh-TW"/>
              </w:rPr>
              <w:t xml:space="preserve"> </w:t>
            </w:r>
            <w:r w:rsidRPr="00E64AF7">
              <w:rPr>
                <w:b/>
                <w:spacing w:val="-12"/>
                <w:sz w:val="28"/>
                <w:lang w:eastAsia="zh-TW"/>
              </w:rPr>
              <w:t>(</w:t>
            </w:r>
            <w:r w:rsidRPr="00E64AF7">
              <w:rPr>
                <w:rFonts w:hint="eastAsia"/>
                <w:b/>
                <w:spacing w:val="-12"/>
                <w:sz w:val="28"/>
                <w:lang w:eastAsia="zh-TW"/>
              </w:rPr>
              <w:t xml:space="preserve"> </w:t>
            </w:r>
            <w:proofErr w:type="gramStart"/>
            <w:r w:rsidRPr="00E64AF7">
              <w:rPr>
                <w:rFonts w:hint="eastAsia"/>
                <w:b/>
                <w:spacing w:val="-12"/>
                <w:sz w:val="28"/>
                <w:lang w:eastAsia="zh-TW"/>
              </w:rPr>
              <w:t>第Ⅰ題</w:t>
            </w:r>
            <w:proofErr w:type="gramEnd"/>
            <w:r w:rsidRPr="00E64AF7">
              <w:rPr>
                <w:rFonts w:hint="eastAsia"/>
                <w:b/>
                <w:spacing w:val="-12"/>
                <w:sz w:val="28"/>
                <w:lang w:eastAsia="zh-TW"/>
              </w:rPr>
              <w:t>，每格</w:t>
            </w:r>
            <w:r w:rsidRPr="00E64AF7">
              <w:rPr>
                <w:rFonts w:hint="eastAsia"/>
                <w:b/>
                <w:spacing w:val="-12"/>
                <w:sz w:val="28"/>
                <w:lang w:eastAsia="zh-TW"/>
              </w:rPr>
              <w:t>2</w:t>
            </w:r>
            <w:r w:rsidRPr="00E64AF7">
              <w:rPr>
                <w:rFonts w:hint="eastAsia"/>
                <w:b/>
                <w:spacing w:val="-12"/>
                <w:sz w:val="28"/>
                <w:lang w:eastAsia="zh-TW"/>
              </w:rPr>
              <w:t>分，共</w:t>
            </w:r>
            <w:r w:rsidRPr="00E64AF7">
              <w:rPr>
                <w:rFonts w:hint="eastAsia"/>
                <w:b/>
                <w:spacing w:val="-12"/>
                <w:sz w:val="28"/>
                <w:lang w:eastAsia="zh-TW"/>
              </w:rPr>
              <w:t>4</w:t>
            </w:r>
            <w:r w:rsidRPr="00E64AF7">
              <w:rPr>
                <w:rFonts w:hint="eastAsia"/>
                <w:b/>
                <w:spacing w:val="-12"/>
                <w:sz w:val="28"/>
                <w:lang w:eastAsia="zh-TW"/>
              </w:rPr>
              <w:t>分；第</w:t>
            </w:r>
            <w:r w:rsidRPr="00E64AF7">
              <w:rPr>
                <w:rFonts w:hint="eastAsia"/>
                <w:b/>
                <w:spacing w:val="-12"/>
                <w:sz w:val="12"/>
                <w:szCs w:val="12"/>
                <w:lang w:eastAsia="zh-TW"/>
              </w:rPr>
              <w:t xml:space="preserve"> </w:t>
            </w:r>
            <w:proofErr w:type="gramStart"/>
            <w:r w:rsidRPr="00E64AF7">
              <w:rPr>
                <w:rFonts w:hint="eastAsia"/>
                <w:b/>
                <w:spacing w:val="-12"/>
                <w:sz w:val="28"/>
                <w:lang w:eastAsia="zh-TW"/>
              </w:rPr>
              <w:t>Ⅱ題</w:t>
            </w:r>
            <w:r w:rsidRPr="00E64AF7">
              <w:rPr>
                <w:rFonts w:hint="eastAsia"/>
                <w:b/>
                <w:spacing w:val="-12"/>
                <w:sz w:val="28"/>
                <w:lang w:eastAsia="zh-TW"/>
              </w:rPr>
              <w:t>6</w:t>
            </w:r>
            <w:r w:rsidRPr="00E64AF7">
              <w:rPr>
                <w:rFonts w:hint="eastAsia"/>
                <w:b/>
                <w:spacing w:val="-12"/>
                <w:sz w:val="28"/>
                <w:lang w:eastAsia="zh-TW"/>
              </w:rPr>
              <w:t>分</w:t>
            </w:r>
            <w:proofErr w:type="gramEnd"/>
            <w:r w:rsidRPr="00E64AF7">
              <w:rPr>
                <w:rFonts w:hint="eastAsia"/>
                <w:b/>
                <w:spacing w:val="-12"/>
                <w:sz w:val="28"/>
                <w:lang w:eastAsia="zh-TW"/>
              </w:rPr>
              <w:t>；第</w:t>
            </w:r>
            <w:r w:rsidRPr="00E64AF7">
              <w:rPr>
                <w:rFonts w:hint="eastAsia"/>
                <w:b/>
                <w:spacing w:val="-12"/>
                <w:sz w:val="12"/>
                <w:szCs w:val="12"/>
                <w:lang w:eastAsia="zh-TW"/>
              </w:rPr>
              <w:t xml:space="preserve"> </w:t>
            </w:r>
            <w:r w:rsidRPr="00E64AF7">
              <w:rPr>
                <w:rFonts w:hint="eastAsia"/>
                <w:b/>
                <w:spacing w:val="-12"/>
                <w:sz w:val="28"/>
                <w:lang w:eastAsia="zh-TW"/>
              </w:rPr>
              <w:t>Ⅲ</w:t>
            </w:r>
            <w:r w:rsidRPr="00E64AF7">
              <w:rPr>
                <w:rFonts w:hint="eastAsia"/>
                <w:b/>
                <w:spacing w:val="-12"/>
                <w:sz w:val="12"/>
                <w:szCs w:val="12"/>
                <w:lang w:eastAsia="zh-TW"/>
              </w:rPr>
              <w:t xml:space="preserve"> </w:t>
            </w:r>
            <w:r w:rsidRPr="00E64AF7">
              <w:rPr>
                <w:rFonts w:hint="eastAsia"/>
                <w:b/>
                <w:spacing w:val="-12"/>
                <w:sz w:val="28"/>
                <w:lang w:eastAsia="zh-TW"/>
              </w:rPr>
              <w:t>題</w:t>
            </w:r>
            <w:r w:rsidRPr="00E64AF7">
              <w:rPr>
                <w:rFonts w:hint="eastAsia"/>
                <w:b/>
                <w:spacing w:val="-12"/>
                <w:sz w:val="28"/>
                <w:lang w:eastAsia="zh-TW"/>
              </w:rPr>
              <w:t>6</w:t>
            </w:r>
            <w:r w:rsidRPr="00E64AF7">
              <w:rPr>
                <w:rFonts w:hint="eastAsia"/>
                <w:b/>
                <w:spacing w:val="-12"/>
                <w:sz w:val="28"/>
                <w:lang w:eastAsia="zh-TW"/>
              </w:rPr>
              <w:t>分；共</w:t>
            </w:r>
            <w:r w:rsidRPr="00E64AF7">
              <w:rPr>
                <w:rFonts w:hint="eastAsia"/>
                <w:b/>
                <w:spacing w:val="-12"/>
                <w:sz w:val="28"/>
                <w:lang w:eastAsia="zh-TW"/>
              </w:rPr>
              <w:t>16</w:t>
            </w:r>
            <w:r w:rsidRPr="00E64AF7">
              <w:rPr>
                <w:rFonts w:hint="eastAsia"/>
                <w:b/>
                <w:spacing w:val="-12"/>
                <w:sz w:val="28"/>
                <w:lang w:eastAsia="zh-TW"/>
              </w:rPr>
              <w:t>分</w:t>
            </w:r>
            <w:r w:rsidRPr="00E64AF7">
              <w:rPr>
                <w:rFonts w:hint="eastAsia"/>
                <w:b/>
                <w:spacing w:val="-12"/>
                <w:sz w:val="28"/>
                <w:lang w:eastAsia="zh-TW"/>
              </w:rPr>
              <w:t xml:space="preserve"> </w:t>
            </w:r>
            <w:r w:rsidRPr="00E64AF7">
              <w:rPr>
                <w:b/>
                <w:spacing w:val="-12"/>
                <w:sz w:val="28"/>
                <w:lang w:eastAsia="zh-TW"/>
              </w:rPr>
              <w:t>)</w:t>
            </w:r>
          </w:p>
          <w:p w:rsidR="003716BB" w:rsidRPr="00E64AF7" w:rsidRDefault="003716BB" w:rsidP="003716BB">
            <w:pPr>
              <w:spacing w:beforeLines="100" w:before="240" w:afterLines="100" w:after="240"/>
              <w:rPr>
                <w:rFonts w:cs="新細明體"/>
                <w:b/>
                <w:spacing w:val="10"/>
                <w:sz w:val="26"/>
                <w:szCs w:val="26"/>
                <w:lang w:eastAsia="zh-TW" w:bidi="ar-SA"/>
              </w:rPr>
            </w:pPr>
            <w:r w:rsidRPr="00E64AF7">
              <w:rPr>
                <w:b/>
                <w:spacing w:val="12"/>
                <w:sz w:val="26"/>
                <w:szCs w:val="26"/>
                <w:lang w:eastAsia="zh-TW" w:bidi="ar-SA"/>
              </w:rPr>
              <w:t>Ⅰ.</w:t>
            </w:r>
            <w:r w:rsidRPr="00E64AF7">
              <w:rPr>
                <w:rFonts w:ascii="新細明體" w:hAnsi="新細明體" w:cs="新細明體" w:hint="eastAsia"/>
                <w:b/>
                <w:spacing w:val="30"/>
                <w:sz w:val="26"/>
                <w:szCs w:val="26"/>
                <w:lang w:eastAsia="zh-TW" w:bidi="ar-SA"/>
              </w:rPr>
              <w:t xml:space="preserve"> </w:t>
            </w:r>
            <w:r w:rsidRPr="00E64AF7">
              <w:rPr>
                <w:rFonts w:cs="新細明體" w:hint="eastAsia"/>
                <w:b/>
                <w:spacing w:val="10"/>
                <w:sz w:val="26"/>
                <w:szCs w:val="26"/>
                <w:lang w:eastAsia="zh-TW" w:bidi="ar-SA"/>
              </w:rPr>
              <w:t>填充</w:t>
            </w:r>
          </w:p>
          <w:tbl>
            <w:tblPr>
              <w:tblStyle w:val="ac"/>
              <w:tblW w:w="9626" w:type="dxa"/>
              <w:tblLayout w:type="fixed"/>
              <w:tblLook w:val="04A0" w:firstRow="1" w:lastRow="0" w:firstColumn="1" w:lastColumn="0" w:noHBand="0" w:noVBand="1"/>
            </w:tblPr>
            <w:tblGrid>
              <w:gridCol w:w="9626"/>
            </w:tblGrid>
            <w:tr w:rsidR="003716BB" w:rsidRPr="00E64AF7" w:rsidTr="00DC659F">
              <w:trPr>
                <w:trHeight w:val="2033"/>
              </w:trPr>
              <w:tc>
                <w:tcPr>
                  <w:tcW w:w="9626" w:type="dxa"/>
                </w:tcPr>
                <w:p w:rsidR="003716BB" w:rsidRPr="00E64AF7" w:rsidRDefault="003716BB" w:rsidP="003716BB">
                  <w:pPr>
                    <w:spacing w:beforeLines="50" w:before="120"/>
                    <w:rPr>
                      <w:rFonts w:ascii="新細明體" w:hAnsi="新細明體" w:cs="新細明體"/>
                      <w:b/>
                      <w:sz w:val="26"/>
                      <w:szCs w:val="26"/>
                      <w:lang w:eastAsia="zh-TW" w:bidi="ar-SA"/>
                    </w:rPr>
                  </w:pPr>
                  <w:r w:rsidRPr="00E64AF7">
                    <w:rPr>
                      <w:rFonts w:ascii="標楷體" w:eastAsia="標楷體" w:hAnsi="標楷體" w:cs="新細明體" w:hint="eastAsia"/>
                      <w:lang w:eastAsia="zh-TW" w:bidi="ar-SA"/>
                    </w:rPr>
                    <w:t>說明：</w:t>
                  </w:r>
                </w:p>
                <w:p w:rsidR="003716BB" w:rsidRPr="00E64AF7" w:rsidRDefault="003716BB" w:rsidP="003716BB">
                  <w:pPr>
                    <w:numPr>
                      <w:ilvl w:val="2"/>
                      <w:numId w:val="3"/>
                    </w:numPr>
                    <w:spacing w:before="50" w:line="307" w:lineRule="auto"/>
                    <w:rPr>
                      <w:rFonts w:ascii="標楷體" w:eastAsia="標楷體" w:hAnsi="標楷體" w:cs="新細明體"/>
                      <w:lang w:eastAsia="zh-TW" w:bidi="ar-SA"/>
                    </w:rPr>
                  </w:pPr>
                  <w:r w:rsidRPr="00E64AF7">
                    <w:rPr>
                      <w:rFonts w:ascii="標楷體" w:eastAsia="標楷體" w:hAnsi="標楷體" w:cs="新細明體" w:hint="eastAsia"/>
                      <w:spacing w:val="4"/>
                      <w:lang w:eastAsia="zh-TW" w:bidi="ar-SA"/>
                    </w:rPr>
                    <w:t>請依據中文提示，將試題內空格</w:t>
                  </w:r>
                  <w:r w:rsidRPr="00E64AF7">
                    <w:rPr>
                      <w:rFonts w:ascii="標楷體" w:eastAsia="標楷體" w:hAnsi="標楷體" w:cs="新細明體" w:hint="eastAsia"/>
                      <w:spacing w:val="4"/>
                      <w:sz w:val="12"/>
                      <w:szCs w:val="12"/>
                      <w:lang w:eastAsia="zh-TW" w:bidi="ar-SA"/>
                    </w:rPr>
                    <w:t xml:space="preserve"> </w:t>
                  </w:r>
                  <w:r w:rsidRPr="00E64AF7">
                    <w:rPr>
                      <w:rFonts w:ascii="新細明體" w:hAnsi="新細明體" w:cs="新細明體" w:hint="eastAsia"/>
                      <w:spacing w:val="4"/>
                      <w:lang w:eastAsia="zh-TW" w:bidi="ar-SA"/>
                    </w:rPr>
                    <w:t>①</w:t>
                  </w:r>
                  <w:r w:rsidRPr="00E64AF7">
                    <w:rPr>
                      <w:rFonts w:ascii="標楷體" w:eastAsia="標楷體" w:hAnsi="標楷體" w:cs="標楷體" w:hint="eastAsia"/>
                      <w:spacing w:val="4"/>
                      <w:lang w:eastAsia="zh-TW" w:bidi="ar-SA"/>
                    </w:rPr>
                    <w:t>、</w:t>
                  </w:r>
                  <w:r w:rsidRPr="00E64AF7">
                    <w:rPr>
                      <w:rFonts w:ascii="新細明體" w:hAnsi="新細明體" w:cs="新細明體" w:hint="eastAsia"/>
                      <w:spacing w:val="4"/>
                      <w:lang w:eastAsia="zh-TW" w:bidi="ar-SA"/>
                    </w:rPr>
                    <w:t>②</w:t>
                  </w:r>
                  <w:r w:rsidRPr="00E64AF7">
                    <w:rPr>
                      <w:rFonts w:ascii="標楷體" w:eastAsia="標楷體" w:hAnsi="標楷體" w:cs="新細明體" w:hint="eastAsia"/>
                      <w:spacing w:val="4"/>
                      <w:sz w:val="12"/>
                      <w:szCs w:val="12"/>
                      <w:lang w:eastAsia="zh-TW" w:bidi="ar-SA"/>
                    </w:rPr>
                    <w:t xml:space="preserve"> </w:t>
                  </w:r>
                  <w:r w:rsidRPr="00E64AF7">
                    <w:rPr>
                      <w:rFonts w:ascii="標楷體" w:eastAsia="標楷體" w:hAnsi="標楷體" w:cs="標楷體" w:hint="eastAsia"/>
                      <w:spacing w:val="4"/>
                      <w:lang w:eastAsia="zh-TW" w:bidi="ar-SA"/>
                    </w:rPr>
                    <w:t>答案之完整單字</w:t>
                  </w:r>
                  <w:r w:rsidRPr="00E64AF7">
                    <w:rPr>
                      <w:rFonts w:ascii="標楷體" w:eastAsia="標楷體" w:hAnsi="標楷體" w:cs="新細明體"/>
                      <w:spacing w:val="4"/>
                      <w:lang w:eastAsia="zh-TW" w:bidi="ar-SA"/>
                    </w:rPr>
                    <w:t>(</w:t>
                  </w:r>
                  <w:r w:rsidRPr="00E64AF7">
                    <w:rPr>
                      <w:rFonts w:ascii="標楷體" w:eastAsia="標楷體" w:hAnsi="標楷體" w:cs="新細明體" w:hint="eastAsia"/>
                      <w:spacing w:val="4"/>
                      <w:lang w:eastAsia="zh-TW" w:bidi="ar-SA"/>
                    </w:rPr>
                    <w:t>含提示之字首</w:t>
                  </w:r>
                  <w:r w:rsidRPr="00E64AF7">
                    <w:rPr>
                      <w:rFonts w:ascii="標楷體" w:eastAsia="標楷體" w:hAnsi="標楷體" w:cs="新細明體"/>
                      <w:spacing w:val="4"/>
                      <w:lang w:eastAsia="zh-TW" w:bidi="ar-SA"/>
                    </w:rPr>
                    <w:t>)</w:t>
                  </w:r>
                  <w:r w:rsidRPr="00E64AF7">
                    <w:rPr>
                      <w:rFonts w:ascii="標楷體" w:eastAsia="標楷體" w:hAnsi="標楷體" w:cs="新細明體" w:hint="eastAsia"/>
                      <w:spacing w:val="4"/>
                      <w:lang w:eastAsia="zh-TW" w:bidi="ar-SA"/>
                    </w:rPr>
                    <w:t>，</w:t>
                  </w:r>
                </w:p>
                <w:p w:rsidR="003716BB" w:rsidRPr="00E64AF7" w:rsidRDefault="003716BB" w:rsidP="003716BB">
                  <w:pPr>
                    <w:spacing w:line="307" w:lineRule="auto"/>
                    <w:ind w:left="1440"/>
                    <w:rPr>
                      <w:rFonts w:ascii="標楷體" w:eastAsia="標楷體" w:hAnsi="標楷體" w:cs="標楷體"/>
                      <w:lang w:eastAsia="zh-TW" w:bidi="ar-SA"/>
                    </w:rPr>
                  </w:pPr>
                  <w:r w:rsidRPr="00E64AF7">
                    <w:rPr>
                      <w:rFonts w:ascii="標楷體" w:eastAsia="標楷體" w:hAnsi="標楷體" w:cs="新細明體" w:hint="eastAsia"/>
                      <w:lang w:eastAsia="zh-TW" w:bidi="ar-SA"/>
                    </w:rPr>
                    <w:t>分別作</w:t>
                  </w:r>
                  <w:proofErr w:type="gramStart"/>
                  <w:r w:rsidRPr="00E64AF7">
                    <w:rPr>
                      <w:rFonts w:ascii="標楷體" w:eastAsia="標楷體" w:hAnsi="標楷體" w:cs="新細明體" w:hint="eastAsia"/>
                      <w:lang w:eastAsia="zh-TW" w:bidi="ar-SA"/>
                    </w:rPr>
                    <w:t>答於答</w:t>
                  </w:r>
                  <w:proofErr w:type="gramEnd"/>
                  <w:r w:rsidRPr="00E64AF7">
                    <w:rPr>
                      <w:rFonts w:ascii="標楷體" w:eastAsia="標楷體" w:hAnsi="標楷體" w:cs="新細明體" w:hint="eastAsia"/>
                      <w:lang w:eastAsia="zh-TW" w:bidi="ar-SA"/>
                    </w:rPr>
                    <w:t>案卷之</w:t>
                  </w:r>
                  <w:proofErr w:type="gramStart"/>
                  <w:r w:rsidRPr="00E64AF7">
                    <w:rPr>
                      <w:rFonts w:ascii="標楷體" w:eastAsia="標楷體" w:hAnsi="標楷體" w:cs="新細明體" w:hint="eastAsia"/>
                      <w:lang w:eastAsia="zh-TW" w:bidi="ar-SA"/>
                    </w:rPr>
                    <w:t>作答欄</w:t>
                  </w:r>
                  <w:proofErr w:type="gramEnd"/>
                  <w:r w:rsidRPr="00E64AF7">
                    <w:rPr>
                      <w:rFonts w:ascii="標楷體" w:eastAsia="標楷體" w:hAnsi="標楷體" w:cs="新細明體" w:hint="eastAsia"/>
                      <w:sz w:val="12"/>
                      <w:szCs w:val="12"/>
                      <w:lang w:eastAsia="zh-TW" w:bidi="ar-SA"/>
                    </w:rPr>
                    <w:t xml:space="preserve"> </w:t>
                  </w:r>
                  <w:r w:rsidRPr="00E64AF7">
                    <w:rPr>
                      <w:rFonts w:ascii="新細明體" w:hAnsi="新細明體" w:cs="新細明體" w:hint="eastAsia"/>
                      <w:lang w:eastAsia="zh-TW" w:bidi="ar-SA"/>
                    </w:rPr>
                    <w:t>①</w:t>
                  </w:r>
                  <w:r w:rsidRPr="00E64AF7">
                    <w:rPr>
                      <w:rFonts w:ascii="標楷體" w:eastAsia="標楷體" w:hAnsi="標楷體" w:cs="標楷體" w:hint="eastAsia"/>
                      <w:lang w:eastAsia="zh-TW" w:bidi="ar-SA"/>
                    </w:rPr>
                    <w:t>、</w:t>
                  </w:r>
                  <w:r w:rsidRPr="00E64AF7">
                    <w:rPr>
                      <w:rFonts w:ascii="新細明體" w:hAnsi="新細明體" w:cs="新細明體" w:hint="eastAsia"/>
                      <w:lang w:eastAsia="zh-TW" w:bidi="ar-SA"/>
                    </w:rPr>
                    <w:t>②</w:t>
                  </w:r>
                  <w:r w:rsidRPr="00E64AF7">
                    <w:rPr>
                      <w:rFonts w:ascii="標楷體" w:eastAsia="標楷體" w:hAnsi="標楷體" w:cs="新細明體" w:hint="eastAsia"/>
                      <w:sz w:val="12"/>
                      <w:szCs w:val="12"/>
                      <w:lang w:eastAsia="zh-TW" w:bidi="ar-SA"/>
                    </w:rPr>
                    <w:t xml:space="preserve"> </w:t>
                  </w:r>
                  <w:r w:rsidRPr="00E64AF7">
                    <w:rPr>
                      <w:rFonts w:ascii="標楷體" w:eastAsia="標楷體" w:hAnsi="標楷體" w:cs="標楷體" w:hint="eastAsia"/>
                      <w:lang w:eastAsia="zh-TW" w:bidi="ar-SA"/>
                    </w:rPr>
                    <w:t>之指定範圍內以完成句子。</w:t>
                  </w:r>
                </w:p>
                <w:p w:rsidR="003716BB" w:rsidRPr="00E64AF7" w:rsidRDefault="003716BB" w:rsidP="003716BB">
                  <w:pPr>
                    <w:pStyle w:val="aa"/>
                    <w:numPr>
                      <w:ilvl w:val="2"/>
                      <w:numId w:val="3"/>
                    </w:numPr>
                    <w:spacing w:line="307" w:lineRule="auto"/>
                    <w:ind w:leftChars="0"/>
                    <w:rPr>
                      <w:rFonts w:ascii="標楷體" w:eastAsia="標楷體" w:hAnsi="標楷體" w:cs="新細明體"/>
                      <w:lang w:eastAsia="zh-TW" w:bidi="ar-SA"/>
                    </w:rPr>
                  </w:pPr>
                  <w:proofErr w:type="gramStart"/>
                  <w:r w:rsidRPr="00E64AF7">
                    <w:rPr>
                      <w:rFonts w:ascii="標楷體" w:eastAsia="標楷體" w:hAnsi="標楷體" w:cs="新細明體" w:hint="eastAsia"/>
                      <w:lang w:eastAsia="zh-TW" w:bidi="ar-SA"/>
                    </w:rPr>
                    <w:t>請勿抄題</w:t>
                  </w:r>
                  <w:proofErr w:type="gramEnd"/>
                  <w:r w:rsidRPr="00E64AF7">
                    <w:rPr>
                      <w:rFonts w:ascii="標楷體" w:eastAsia="標楷體" w:hAnsi="標楷體" w:cs="新細明體" w:hint="eastAsia"/>
                      <w:lang w:eastAsia="zh-TW" w:bidi="ar-SA"/>
                    </w:rPr>
                    <w:t>，每</w:t>
                  </w:r>
                  <w:proofErr w:type="gramStart"/>
                  <w:r w:rsidRPr="00E64AF7">
                    <w:rPr>
                      <w:rFonts w:ascii="標楷體" w:eastAsia="標楷體" w:hAnsi="標楷體" w:cs="新細明體" w:hint="eastAsia"/>
                      <w:lang w:eastAsia="zh-TW" w:bidi="ar-SA"/>
                    </w:rPr>
                    <w:t>格限填</w:t>
                  </w:r>
                  <w:proofErr w:type="gramEnd"/>
                  <w:r w:rsidRPr="00E64AF7">
                    <w:rPr>
                      <w:rFonts w:ascii="標楷體" w:eastAsia="標楷體" w:hAnsi="標楷體" w:cs="新細明體" w:hint="eastAsia"/>
                      <w:lang w:eastAsia="zh-TW" w:bidi="ar-SA"/>
                    </w:rPr>
                    <w:t>一字，超過一字者視為錯誤，不予計分。</w:t>
                  </w:r>
                </w:p>
              </w:tc>
            </w:tr>
          </w:tbl>
          <w:p w:rsidR="003716BB" w:rsidRPr="00E64AF7" w:rsidRDefault="003716BB" w:rsidP="003716BB">
            <w:pPr>
              <w:spacing w:beforeLines="100" w:before="240" w:afterLines="100" w:after="240"/>
              <w:rPr>
                <w:rFonts w:ascii="新細明體" w:hAnsi="新細明體" w:cs="新細明體"/>
                <w:b/>
                <w:sz w:val="26"/>
                <w:szCs w:val="26"/>
                <w:lang w:eastAsia="zh-TW" w:bidi="ar-SA"/>
              </w:rPr>
            </w:pPr>
          </w:p>
        </w:tc>
      </w:tr>
      <w:tr w:rsidR="003716BB" w:rsidRPr="00E64AF7" w:rsidTr="00325ED2">
        <w:trPr>
          <w:tblCellSpacing w:w="0" w:type="dxa"/>
        </w:trPr>
        <w:tc>
          <w:tcPr>
            <w:tcW w:w="221" w:type="pct"/>
            <w:vAlign w:val="center"/>
            <w:hideMark/>
          </w:tcPr>
          <w:p w:rsidR="003716BB" w:rsidRPr="00E64AF7" w:rsidRDefault="003716BB" w:rsidP="003716BB">
            <w:pPr>
              <w:rPr>
                <w:rFonts w:ascii="新細明體" w:hAnsi="新細明體" w:cs="新細明體"/>
                <w:lang w:eastAsia="zh-TW" w:bidi="ar-SA"/>
              </w:rPr>
            </w:pPr>
          </w:p>
        </w:tc>
        <w:tc>
          <w:tcPr>
            <w:tcW w:w="4779" w:type="pct"/>
            <w:gridSpan w:val="4"/>
            <w:hideMark/>
          </w:tcPr>
          <w:p w:rsidR="003716BB" w:rsidRPr="00E64AF7" w:rsidRDefault="003716BB" w:rsidP="003716BB">
            <w:pPr>
              <w:pStyle w:val="Web"/>
              <w:numPr>
                <w:ilvl w:val="0"/>
                <w:numId w:val="4"/>
              </w:numPr>
              <w:spacing w:line="276" w:lineRule="auto"/>
            </w:pPr>
            <w:r w:rsidRPr="00E64AF7">
              <w:rPr>
                <w:rFonts w:hint="eastAsia"/>
              </w:rPr>
              <w:t>這位巨星在台北三場演唱會的所有門票在五分鐘內全部售完。</w:t>
            </w:r>
            <w:r w:rsidRPr="00E64AF7">
              <w:rPr>
                <w:rFonts w:hint="eastAsia"/>
              </w:rPr>
              <w:br/>
            </w:r>
            <w:r w:rsidRPr="00E64AF7">
              <w:rPr>
                <w:rFonts w:ascii="Times New Roman" w:hAnsi="Times New Roman"/>
                <w:spacing w:val="2"/>
              </w:rPr>
              <w:t>All tickets for the superstar</w:t>
            </w:r>
            <w:proofErr w:type="gramStart"/>
            <w:r w:rsidRPr="00E64AF7">
              <w:rPr>
                <w:rFonts w:ascii="Times New Roman" w:hAnsi="Times New Roman"/>
                <w:spacing w:val="2"/>
              </w:rPr>
              <w:t>’</w:t>
            </w:r>
            <w:proofErr w:type="gramEnd"/>
            <w:r w:rsidRPr="00E64AF7">
              <w:rPr>
                <w:rFonts w:ascii="Times New Roman" w:hAnsi="Times New Roman"/>
                <w:spacing w:val="2"/>
              </w:rPr>
              <w:t xml:space="preserve">s three </w:t>
            </w:r>
            <w:r w:rsidRPr="00E64AF7">
              <w:rPr>
                <w:rFonts w:ascii="Times New Roman" w:hAnsi="Times New Roman"/>
                <w:spacing w:val="2"/>
                <w:u w:val="single"/>
              </w:rPr>
              <w:t>c</w:t>
            </w:r>
            <w:r w:rsidRPr="00E64AF7">
              <w:rPr>
                <w:rFonts w:ascii="Times New Roman" w:hAnsi="Times New Roman"/>
                <w:spacing w:val="2"/>
                <w:u w:val="single"/>
              </w:rPr>
              <w:t xml:space="preserve">　　</w:t>
            </w:r>
            <w:r w:rsidRPr="00E64AF7">
              <w:rPr>
                <w:rFonts w:cs="新細明體" w:hint="eastAsia"/>
                <w:spacing w:val="2"/>
                <w:u w:val="single"/>
              </w:rPr>
              <w:t>①</w:t>
            </w:r>
            <w:r w:rsidRPr="00E64AF7">
              <w:rPr>
                <w:rFonts w:ascii="Times New Roman" w:hAnsi="Times New Roman"/>
                <w:spacing w:val="2"/>
                <w:u w:val="single"/>
              </w:rPr>
              <w:t xml:space="preserve">　　</w:t>
            </w:r>
            <w:r w:rsidRPr="00E64AF7">
              <w:rPr>
                <w:rFonts w:ascii="Times New Roman" w:hAnsi="Times New Roman"/>
                <w:spacing w:val="2"/>
              </w:rPr>
              <w:t xml:space="preserve"> in Taipei were </w:t>
            </w:r>
            <w:r w:rsidRPr="00E64AF7">
              <w:rPr>
                <w:rFonts w:ascii="Times New Roman" w:hAnsi="Times New Roman"/>
                <w:spacing w:val="2"/>
                <w:u w:val="single"/>
              </w:rPr>
              <w:t>s</w:t>
            </w:r>
            <w:r w:rsidRPr="00E64AF7">
              <w:rPr>
                <w:rFonts w:ascii="Times New Roman" w:hAnsi="Times New Roman"/>
                <w:spacing w:val="2"/>
                <w:u w:val="single"/>
              </w:rPr>
              <w:t xml:space="preserve">　　</w:t>
            </w:r>
            <w:r w:rsidRPr="00E64AF7">
              <w:rPr>
                <w:rFonts w:cs="新細明體" w:hint="eastAsia"/>
                <w:spacing w:val="2"/>
                <w:u w:val="single"/>
              </w:rPr>
              <w:t>②</w:t>
            </w:r>
            <w:r w:rsidRPr="00E64AF7">
              <w:rPr>
                <w:rFonts w:ascii="Times New Roman" w:hAnsi="Times New Roman"/>
                <w:spacing w:val="2"/>
                <w:u w:val="single"/>
              </w:rPr>
              <w:t xml:space="preserve">　　</w:t>
            </w:r>
            <w:r w:rsidRPr="00E64AF7">
              <w:rPr>
                <w:rFonts w:ascii="Times New Roman" w:hAnsi="Times New Roman"/>
                <w:spacing w:val="2"/>
              </w:rPr>
              <w:t xml:space="preserve"> out in just</w:t>
            </w:r>
            <w:r w:rsidRPr="00E64AF7">
              <w:rPr>
                <w:rFonts w:ascii="Times New Roman" w:hAnsi="Times New Roman"/>
              </w:rPr>
              <w:t xml:space="preserve"> five minutes. </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C5B75">
        <w:trPr>
          <w:trHeight w:val="3158"/>
          <w:tblCellSpacing w:w="0" w:type="dxa"/>
        </w:trPr>
        <w:tc>
          <w:tcPr>
            <w:tcW w:w="5000" w:type="pct"/>
            <w:gridSpan w:val="5"/>
            <w:hideMark/>
          </w:tcPr>
          <w:p w:rsidR="003716BB" w:rsidRPr="00E64AF7" w:rsidRDefault="003716BB" w:rsidP="003716BB">
            <w:pPr>
              <w:pStyle w:val="aa"/>
              <w:spacing w:beforeLines="100" w:before="240" w:afterLines="100" w:after="240"/>
              <w:ind w:leftChars="0" w:left="0"/>
              <w:rPr>
                <w:rFonts w:cs="新細明體"/>
                <w:b/>
                <w:spacing w:val="30"/>
                <w:sz w:val="26"/>
                <w:szCs w:val="26"/>
                <w:lang w:eastAsia="zh-TW" w:bidi="ar-SA"/>
              </w:rPr>
            </w:pPr>
            <w:r w:rsidRPr="00E64AF7">
              <w:rPr>
                <w:b/>
                <w:spacing w:val="4"/>
                <w:sz w:val="26"/>
                <w:szCs w:val="26"/>
                <w:lang w:eastAsia="zh-TW"/>
              </w:rPr>
              <w:t>Ⅱ.</w:t>
            </w:r>
            <w:r w:rsidRPr="00E64AF7">
              <w:rPr>
                <w:rFonts w:cs="新細明體" w:hint="eastAsia"/>
                <w:b/>
                <w:spacing w:val="30"/>
                <w:sz w:val="26"/>
                <w:szCs w:val="26"/>
                <w:lang w:eastAsia="zh-TW" w:bidi="ar-SA"/>
              </w:rPr>
              <w:t xml:space="preserve"> </w:t>
            </w:r>
            <w:r w:rsidRPr="00E64AF7">
              <w:rPr>
                <w:rFonts w:cs="新細明體" w:hint="eastAsia"/>
                <w:b/>
                <w:spacing w:val="10"/>
                <w:sz w:val="26"/>
                <w:szCs w:val="26"/>
                <w:lang w:eastAsia="zh-TW" w:bidi="ar-SA"/>
              </w:rPr>
              <w:t>句子重組</w:t>
            </w:r>
          </w:p>
          <w:tbl>
            <w:tblPr>
              <w:tblStyle w:val="ac"/>
              <w:tblW w:w="9623" w:type="dxa"/>
              <w:tblLayout w:type="fixed"/>
              <w:tblLook w:val="04A0" w:firstRow="1" w:lastRow="0" w:firstColumn="1" w:lastColumn="0" w:noHBand="0" w:noVBand="1"/>
            </w:tblPr>
            <w:tblGrid>
              <w:gridCol w:w="9623"/>
            </w:tblGrid>
            <w:tr w:rsidR="003716BB" w:rsidRPr="00E64AF7" w:rsidTr="00DC659F">
              <w:trPr>
                <w:trHeight w:val="2046"/>
              </w:trPr>
              <w:tc>
                <w:tcPr>
                  <w:tcW w:w="9623" w:type="dxa"/>
                </w:tcPr>
                <w:p w:rsidR="003716BB" w:rsidRPr="00E64AF7" w:rsidRDefault="003716BB" w:rsidP="003716BB">
                  <w:pPr>
                    <w:pStyle w:val="aa"/>
                    <w:spacing w:beforeLines="50" w:before="120"/>
                    <w:ind w:leftChars="0" w:left="0"/>
                    <w:rPr>
                      <w:rFonts w:ascii="新細明體" w:hAnsi="新細明體" w:cs="新細明體"/>
                      <w:sz w:val="28"/>
                      <w:lang w:eastAsia="zh-TW" w:bidi="ar-SA"/>
                    </w:rPr>
                  </w:pPr>
                  <w:r w:rsidRPr="00E64AF7">
                    <w:rPr>
                      <w:rFonts w:ascii="標楷體" w:eastAsia="標楷體" w:hAnsi="標楷體" w:cs="新細明體" w:hint="eastAsia"/>
                      <w:lang w:eastAsia="zh-TW" w:bidi="ar-SA"/>
                    </w:rPr>
                    <w:t>說明</w:t>
                  </w:r>
                  <w:r w:rsidRPr="00E64AF7">
                    <w:rPr>
                      <w:rFonts w:ascii="標楷體" w:eastAsia="標楷體" w:hAnsi="標楷體" w:cs="新細明體" w:hint="eastAsia"/>
                      <w:spacing w:val="10"/>
                      <w:lang w:eastAsia="zh-TW" w:bidi="ar-SA"/>
                    </w:rPr>
                    <w:t>：</w:t>
                  </w:r>
                </w:p>
                <w:p w:rsidR="003716BB" w:rsidRPr="00E64AF7" w:rsidRDefault="003716BB" w:rsidP="003716BB">
                  <w:pPr>
                    <w:pStyle w:val="aa"/>
                    <w:numPr>
                      <w:ilvl w:val="2"/>
                      <w:numId w:val="3"/>
                    </w:numPr>
                    <w:spacing w:before="50" w:line="307" w:lineRule="auto"/>
                    <w:ind w:leftChars="0"/>
                    <w:rPr>
                      <w:rFonts w:ascii="標楷體" w:eastAsia="標楷體" w:hAnsi="標楷體" w:cs="新細明體"/>
                      <w:spacing w:val="-4"/>
                      <w:lang w:eastAsia="zh-TW" w:bidi="ar-SA"/>
                    </w:rPr>
                  </w:pPr>
                  <w:proofErr w:type="gramStart"/>
                  <w:r w:rsidRPr="00E64AF7">
                    <w:rPr>
                      <w:rFonts w:ascii="標楷體" w:eastAsia="標楷體" w:hAnsi="標楷體" w:cs="新細明體"/>
                      <w:spacing w:val="-4"/>
                      <w:lang w:eastAsia="zh-TW" w:bidi="ar-SA"/>
                    </w:rPr>
                    <w:t>請將題</w:t>
                  </w:r>
                  <w:r w:rsidRPr="00E64AF7">
                    <w:rPr>
                      <w:rFonts w:ascii="標楷體" w:eastAsia="標楷體" w:hAnsi="標楷體" w:cs="新細明體" w:hint="eastAsia"/>
                      <w:spacing w:val="-4"/>
                      <w:lang w:eastAsia="zh-TW" w:bidi="ar-SA"/>
                    </w:rPr>
                    <w:t>中</w:t>
                  </w:r>
                  <w:proofErr w:type="gramEnd"/>
                  <w:r w:rsidRPr="00E64AF7">
                    <w:rPr>
                      <w:rFonts w:eastAsia="標楷體"/>
                      <w:spacing w:val="-4"/>
                      <w:sz w:val="12"/>
                      <w:szCs w:val="12"/>
                      <w:lang w:eastAsia="zh-TW" w:bidi="ar-SA"/>
                    </w:rPr>
                    <w:t xml:space="preserve"> </w:t>
                  </w:r>
                  <w:r w:rsidRPr="00E64AF7">
                    <w:rPr>
                      <w:rFonts w:eastAsia="標楷體"/>
                      <w:spacing w:val="-4"/>
                      <w:lang w:eastAsia="zh-TW" w:bidi="ar-SA"/>
                    </w:rPr>
                    <w:t>5</w:t>
                  </w:r>
                  <w:r w:rsidRPr="00E64AF7">
                    <w:rPr>
                      <w:rFonts w:ascii="標楷體" w:eastAsia="標楷體" w:hAnsi="標楷體" w:cs="新細明體" w:hint="eastAsia"/>
                      <w:spacing w:val="-4"/>
                      <w:sz w:val="12"/>
                      <w:szCs w:val="12"/>
                      <w:lang w:eastAsia="zh-TW" w:bidi="ar-SA"/>
                    </w:rPr>
                    <w:t xml:space="preserve"> </w:t>
                  </w:r>
                  <w:r w:rsidRPr="00E64AF7">
                    <w:rPr>
                      <w:rFonts w:ascii="標楷體" w:eastAsia="標楷體" w:hAnsi="標楷體" w:cs="新細明體"/>
                      <w:spacing w:val="-4"/>
                      <w:lang w:eastAsia="zh-TW" w:bidi="ar-SA"/>
                    </w:rPr>
                    <w:t>段提示字詞重組成一完整句子，並</w:t>
                  </w:r>
                  <w:proofErr w:type="gramStart"/>
                  <w:r w:rsidRPr="00E64AF7">
                    <w:rPr>
                      <w:rFonts w:ascii="標楷體" w:eastAsia="標楷體" w:hAnsi="標楷體" w:cs="新細明體"/>
                      <w:spacing w:val="-4"/>
                      <w:lang w:eastAsia="zh-TW" w:bidi="ar-SA"/>
                    </w:rPr>
                    <w:t>於句尾</w:t>
                  </w:r>
                  <w:proofErr w:type="gramEnd"/>
                  <w:r w:rsidRPr="00E64AF7">
                    <w:rPr>
                      <w:rFonts w:ascii="標楷體" w:eastAsia="標楷體" w:hAnsi="標楷體" w:cs="新細明體"/>
                      <w:spacing w:val="-4"/>
                      <w:lang w:eastAsia="zh-TW" w:bidi="ar-SA"/>
                    </w:rPr>
                    <w:t>加上適當標點符號。</w:t>
                  </w:r>
                </w:p>
                <w:p w:rsidR="003716BB" w:rsidRPr="00E64AF7" w:rsidRDefault="003716BB" w:rsidP="003716BB">
                  <w:pPr>
                    <w:numPr>
                      <w:ilvl w:val="2"/>
                      <w:numId w:val="3"/>
                    </w:numPr>
                    <w:spacing w:line="307" w:lineRule="auto"/>
                    <w:rPr>
                      <w:rFonts w:cs="新細明體"/>
                      <w:lang w:eastAsia="zh-TW" w:bidi="ar-SA"/>
                    </w:rPr>
                  </w:pPr>
                  <w:r w:rsidRPr="00E64AF7">
                    <w:rPr>
                      <w:rFonts w:ascii="標楷體" w:eastAsia="標楷體" w:hAnsi="標楷體" w:cs="新細明體" w:hint="eastAsia"/>
                      <w:spacing w:val="-6"/>
                      <w:lang w:eastAsia="zh-TW" w:bidi="ar-SA"/>
                    </w:rPr>
                    <w:t>請將重組後的句子寫在答案卷之「非選擇題</w:t>
                  </w:r>
                  <w:proofErr w:type="gramStart"/>
                  <w:r w:rsidRPr="00E64AF7">
                    <w:rPr>
                      <w:rFonts w:ascii="標楷體" w:eastAsia="標楷體" w:hAnsi="標楷體" w:cs="新細明體" w:hint="eastAsia"/>
                      <w:spacing w:val="-6"/>
                      <w:lang w:eastAsia="zh-TW" w:bidi="ar-SA"/>
                    </w:rPr>
                    <w:t>作答區</w:t>
                  </w:r>
                  <w:proofErr w:type="gramEnd"/>
                  <w:r w:rsidRPr="00E64AF7">
                    <w:rPr>
                      <w:rFonts w:ascii="標楷體" w:eastAsia="標楷體" w:hAnsi="標楷體" w:cs="新細明體" w:hint="eastAsia"/>
                      <w:spacing w:val="-6"/>
                      <w:lang w:eastAsia="zh-TW" w:bidi="ar-SA"/>
                    </w:rPr>
                    <w:t>」指定範圍內，答案中不</w:t>
                  </w:r>
                  <w:r w:rsidRPr="00E64AF7">
                    <w:rPr>
                      <w:rFonts w:ascii="標楷體" w:eastAsia="標楷體" w:hAnsi="標楷體" w:cs="新細明體" w:hint="eastAsia"/>
                      <w:spacing w:val="-4"/>
                      <w:lang w:eastAsia="zh-TW" w:bidi="ar-SA"/>
                    </w:rPr>
                    <w:t>能增減字詞或修改變化字詞，</w:t>
                  </w:r>
                  <w:proofErr w:type="gramStart"/>
                  <w:r w:rsidRPr="00E64AF7">
                    <w:rPr>
                      <w:rFonts w:ascii="標楷體" w:eastAsia="標楷體" w:hAnsi="標楷體" w:cs="新細明體" w:hint="eastAsia"/>
                      <w:spacing w:val="-4"/>
                      <w:lang w:eastAsia="zh-TW" w:bidi="ar-SA"/>
                    </w:rPr>
                    <w:t>請勿抄題</w:t>
                  </w:r>
                  <w:proofErr w:type="gramEnd"/>
                  <w:r w:rsidRPr="00E64AF7">
                    <w:rPr>
                      <w:rFonts w:ascii="標楷體" w:eastAsia="標楷體" w:hAnsi="標楷體" w:cs="新細明體" w:hint="eastAsia"/>
                      <w:spacing w:val="-4"/>
                      <w:lang w:eastAsia="zh-TW" w:bidi="ar-SA"/>
                    </w:rPr>
                    <w:t>。</w:t>
                  </w:r>
                </w:p>
              </w:tc>
            </w:tr>
          </w:tbl>
          <w:p w:rsidR="003716BB" w:rsidRPr="00E64AF7" w:rsidRDefault="003716BB" w:rsidP="003716BB">
            <w:pPr>
              <w:rPr>
                <w:rFonts w:ascii="新細明體" w:hAnsi="新細明體" w:cs="新細明體"/>
                <w:lang w:eastAsia="zh-TW" w:bidi="ar-SA"/>
              </w:rPr>
            </w:pPr>
          </w:p>
        </w:tc>
      </w:tr>
      <w:tr w:rsidR="003716BB" w:rsidRPr="00E64AF7" w:rsidTr="00325ED2">
        <w:trPr>
          <w:tblCellSpacing w:w="0" w:type="dxa"/>
        </w:trPr>
        <w:tc>
          <w:tcPr>
            <w:tcW w:w="221" w:type="pct"/>
            <w:vAlign w:val="center"/>
            <w:hideMark/>
          </w:tcPr>
          <w:p w:rsidR="003716BB" w:rsidRPr="00E64AF7" w:rsidRDefault="003716BB" w:rsidP="003716BB">
            <w:pPr>
              <w:rPr>
                <w:rFonts w:ascii="新細明體" w:hAnsi="新細明體" w:cs="新細明體"/>
                <w:lang w:eastAsia="zh-TW" w:bidi="ar-SA"/>
              </w:rPr>
            </w:pPr>
          </w:p>
        </w:tc>
        <w:tc>
          <w:tcPr>
            <w:tcW w:w="4779" w:type="pct"/>
            <w:gridSpan w:val="4"/>
            <w:hideMark/>
          </w:tcPr>
          <w:p w:rsidR="003716BB" w:rsidRPr="00E64AF7" w:rsidRDefault="003716BB" w:rsidP="003716BB">
            <w:pPr>
              <w:pStyle w:val="Web"/>
              <w:numPr>
                <w:ilvl w:val="0"/>
                <w:numId w:val="4"/>
              </w:numPr>
              <w:rPr>
                <w:rFonts w:ascii="Times New Roman" w:hAnsi="Times New Roman"/>
                <w:spacing w:val="-4"/>
              </w:rPr>
            </w:pPr>
            <w:r w:rsidRPr="00E64AF7">
              <w:rPr>
                <w:rFonts w:ascii="Times New Roman" w:hAnsi="Times New Roman"/>
                <w:spacing w:val="-4"/>
              </w:rPr>
              <w:t>are a bad gift choice / the cutting of / Knives or scissors / as they symbolize / a solid friendship</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r w:rsidR="003716BB" w:rsidRPr="00E64AF7" w:rsidTr="009B740C">
        <w:trPr>
          <w:trHeight w:val="2774"/>
          <w:tblCellSpacing w:w="0" w:type="dxa"/>
        </w:trPr>
        <w:tc>
          <w:tcPr>
            <w:tcW w:w="5000" w:type="pct"/>
            <w:gridSpan w:val="5"/>
            <w:hideMark/>
          </w:tcPr>
          <w:p w:rsidR="003716BB" w:rsidRPr="00E64AF7" w:rsidRDefault="003716BB" w:rsidP="003716BB">
            <w:pPr>
              <w:spacing w:beforeLines="100" w:before="240" w:afterLines="100" w:after="240"/>
              <w:rPr>
                <w:rFonts w:ascii="新細明體" w:hAnsi="新細明體" w:cs="新細明體"/>
                <w:sz w:val="26"/>
                <w:szCs w:val="26"/>
                <w:lang w:eastAsia="zh-TW" w:bidi="ar-SA"/>
              </w:rPr>
            </w:pPr>
            <w:r w:rsidRPr="00E64AF7">
              <w:rPr>
                <w:b/>
                <w:spacing w:val="20"/>
                <w:sz w:val="26"/>
                <w:szCs w:val="26"/>
                <w:lang w:eastAsia="zh-TW" w:bidi="ar-SA"/>
              </w:rPr>
              <w:t>Ⅲ</w:t>
            </w:r>
            <w:r w:rsidRPr="00E64AF7">
              <w:rPr>
                <w:rFonts w:cs="新細明體" w:hint="eastAsia"/>
                <w:b/>
                <w:spacing w:val="20"/>
                <w:sz w:val="26"/>
                <w:szCs w:val="26"/>
                <w:lang w:eastAsia="zh-TW" w:bidi="ar-SA"/>
              </w:rPr>
              <w:t>.</w:t>
            </w:r>
            <w:r w:rsidRPr="00E64AF7">
              <w:rPr>
                <w:rFonts w:cs="新細明體" w:hint="eastAsia"/>
                <w:b/>
                <w:spacing w:val="30"/>
                <w:sz w:val="26"/>
                <w:szCs w:val="26"/>
                <w:lang w:eastAsia="zh-TW" w:bidi="ar-SA"/>
              </w:rPr>
              <w:t xml:space="preserve"> </w:t>
            </w:r>
            <w:r w:rsidRPr="00E64AF7">
              <w:rPr>
                <w:rFonts w:cs="新細明體" w:hint="eastAsia"/>
                <w:b/>
                <w:spacing w:val="10"/>
                <w:sz w:val="26"/>
                <w:szCs w:val="26"/>
                <w:lang w:eastAsia="zh-TW" w:bidi="ar-SA"/>
              </w:rPr>
              <w:t>中譯英</w:t>
            </w:r>
          </w:p>
          <w:tbl>
            <w:tblPr>
              <w:tblStyle w:val="ac"/>
              <w:tblW w:w="9623" w:type="dxa"/>
              <w:tblLayout w:type="fixed"/>
              <w:tblLook w:val="04A0" w:firstRow="1" w:lastRow="0" w:firstColumn="1" w:lastColumn="0" w:noHBand="0" w:noVBand="1"/>
            </w:tblPr>
            <w:tblGrid>
              <w:gridCol w:w="9623"/>
            </w:tblGrid>
            <w:tr w:rsidR="003716BB" w:rsidRPr="00E64AF7" w:rsidTr="00DC659F">
              <w:trPr>
                <w:trHeight w:val="1616"/>
              </w:trPr>
              <w:tc>
                <w:tcPr>
                  <w:tcW w:w="9623" w:type="dxa"/>
                </w:tcPr>
                <w:p w:rsidR="003716BB" w:rsidRPr="00E64AF7" w:rsidRDefault="003716BB" w:rsidP="003716BB">
                  <w:pPr>
                    <w:spacing w:beforeLines="50" w:before="120"/>
                    <w:rPr>
                      <w:rFonts w:ascii="新細明體" w:hAnsi="新細明體" w:cs="新細明體"/>
                      <w:sz w:val="26"/>
                      <w:szCs w:val="26"/>
                      <w:lang w:eastAsia="zh-TW" w:bidi="ar-SA"/>
                    </w:rPr>
                  </w:pPr>
                  <w:r w:rsidRPr="00E64AF7">
                    <w:rPr>
                      <w:rFonts w:ascii="標楷體" w:eastAsia="標楷體" w:hAnsi="標楷體" w:hint="eastAsia"/>
                      <w:spacing w:val="-6"/>
                      <w:lang w:eastAsia="zh-TW" w:bidi="ar-SA"/>
                    </w:rPr>
                    <w:t>說</w:t>
                  </w:r>
                  <w:r w:rsidRPr="00E64AF7">
                    <w:rPr>
                      <w:rFonts w:ascii="標楷體" w:eastAsia="標楷體" w:hAnsi="標楷體" w:cs="新細明體" w:hint="eastAsia"/>
                      <w:lang w:eastAsia="zh-TW" w:bidi="ar-SA"/>
                    </w:rPr>
                    <w:t>明：</w:t>
                  </w:r>
                </w:p>
                <w:p w:rsidR="003716BB" w:rsidRPr="00E64AF7" w:rsidRDefault="003716BB" w:rsidP="003716BB">
                  <w:pPr>
                    <w:pStyle w:val="aa"/>
                    <w:numPr>
                      <w:ilvl w:val="2"/>
                      <w:numId w:val="3"/>
                    </w:numPr>
                    <w:spacing w:before="50" w:line="307" w:lineRule="auto"/>
                    <w:ind w:leftChars="0"/>
                    <w:rPr>
                      <w:rFonts w:ascii="新細明體" w:hAnsi="新細明體" w:cs="新細明體"/>
                      <w:sz w:val="26"/>
                      <w:szCs w:val="26"/>
                      <w:lang w:eastAsia="zh-TW" w:bidi="ar-SA"/>
                    </w:rPr>
                  </w:pPr>
                  <w:r w:rsidRPr="00E64AF7">
                    <w:rPr>
                      <w:rFonts w:ascii="標楷體" w:eastAsia="標楷體" w:hAnsi="標楷體" w:cs="新細明體" w:hint="eastAsia"/>
                      <w:spacing w:val="-2"/>
                      <w:lang w:eastAsia="zh-TW" w:bidi="ar-SA"/>
                    </w:rPr>
                    <w:t>請將以下中文句子譯成正確、通順、達意的英文，並將答案寫在「非選擇</w:t>
                  </w:r>
                  <w:r w:rsidRPr="00E64AF7">
                    <w:rPr>
                      <w:rFonts w:ascii="標楷體" w:eastAsia="標楷體" w:hAnsi="標楷體" w:cs="新細明體" w:hint="eastAsia"/>
                      <w:spacing w:val="4"/>
                      <w:lang w:eastAsia="zh-TW" w:bidi="ar-SA"/>
                    </w:rPr>
                    <w:t>題</w:t>
                  </w:r>
                  <w:proofErr w:type="gramStart"/>
                  <w:r w:rsidRPr="00E64AF7">
                    <w:rPr>
                      <w:rFonts w:ascii="標楷體" w:eastAsia="標楷體" w:hAnsi="標楷體" w:cs="新細明體" w:hint="eastAsia"/>
                      <w:spacing w:val="-4"/>
                      <w:lang w:eastAsia="zh-TW" w:bidi="ar-SA"/>
                    </w:rPr>
                    <w:t>作答區</w:t>
                  </w:r>
                  <w:proofErr w:type="gramEnd"/>
                  <w:r w:rsidRPr="00E64AF7">
                    <w:rPr>
                      <w:rFonts w:ascii="標楷體" w:eastAsia="標楷體" w:hAnsi="標楷體" w:cs="新細明體" w:hint="eastAsia"/>
                      <w:spacing w:val="-4"/>
                      <w:lang w:eastAsia="zh-TW" w:bidi="ar-SA"/>
                    </w:rPr>
                    <w:t>」之指定範圍內，</w:t>
                  </w:r>
                  <w:proofErr w:type="gramStart"/>
                  <w:r w:rsidRPr="00E64AF7">
                    <w:rPr>
                      <w:rFonts w:ascii="標楷體" w:eastAsia="標楷體" w:hAnsi="標楷體" w:cs="新細明體" w:hint="eastAsia"/>
                      <w:spacing w:val="-4"/>
                      <w:lang w:eastAsia="zh-TW" w:bidi="ar-SA"/>
                    </w:rPr>
                    <w:t>請勿抄題</w:t>
                  </w:r>
                  <w:proofErr w:type="gramEnd"/>
                  <w:r w:rsidRPr="00E64AF7">
                    <w:rPr>
                      <w:rFonts w:ascii="標楷體" w:eastAsia="標楷體" w:hAnsi="標楷體" w:cs="新細明體" w:hint="eastAsia"/>
                      <w:spacing w:val="-4"/>
                      <w:lang w:eastAsia="zh-TW" w:bidi="ar-SA"/>
                    </w:rPr>
                    <w:t>。</w:t>
                  </w:r>
                </w:p>
              </w:tc>
            </w:tr>
          </w:tbl>
          <w:p w:rsidR="003716BB" w:rsidRPr="00E64AF7" w:rsidRDefault="003716BB" w:rsidP="003716BB">
            <w:pPr>
              <w:rPr>
                <w:rFonts w:ascii="新細明體" w:hAnsi="新細明體" w:cs="新細明體"/>
                <w:lang w:eastAsia="zh-TW" w:bidi="ar-SA"/>
              </w:rPr>
            </w:pPr>
          </w:p>
        </w:tc>
      </w:tr>
      <w:tr w:rsidR="003716BB" w:rsidRPr="00E64AF7" w:rsidTr="00325ED2">
        <w:trPr>
          <w:tblCellSpacing w:w="0" w:type="dxa"/>
        </w:trPr>
        <w:tc>
          <w:tcPr>
            <w:tcW w:w="221" w:type="pct"/>
            <w:vAlign w:val="center"/>
            <w:hideMark/>
          </w:tcPr>
          <w:p w:rsidR="003716BB" w:rsidRPr="00E64AF7" w:rsidRDefault="003716BB" w:rsidP="003716BB">
            <w:pPr>
              <w:rPr>
                <w:rFonts w:ascii="新細明體" w:hAnsi="新細明體" w:cs="新細明體"/>
                <w:lang w:eastAsia="zh-TW" w:bidi="ar-SA"/>
              </w:rPr>
            </w:pPr>
          </w:p>
        </w:tc>
        <w:tc>
          <w:tcPr>
            <w:tcW w:w="4779" w:type="pct"/>
            <w:gridSpan w:val="4"/>
            <w:hideMark/>
          </w:tcPr>
          <w:p w:rsidR="003716BB" w:rsidRPr="00E64AF7" w:rsidRDefault="00953309" w:rsidP="00953309">
            <w:pPr>
              <w:pStyle w:val="Web"/>
              <w:numPr>
                <w:ilvl w:val="0"/>
                <w:numId w:val="4"/>
              </w:numPr>
            </w:pPr>
            <w:r>
              <w:rPr>
                <w:rFonts w:hint="eastAsia"/>
              </w:rPr>
              <w:t>如果你接獲不明來電，未經確認</w:t>
            </w:r>
            <w:r w:rsidR="003716BB" w:rsidRPr="00E64AF7">
              <w:rPr>
                <w:rFonts w:hint="eastAsia"/>
              </w:rPr>
              <w:t>前不要接聽。</w:t>
            </w:r>
          </w:p>
        </w:tc>
      </w:tr>
      <w:tr w:rsidR="003716BB" w:rsidRPr="00E64AF7" w:rsidTr="009C5B75">
        <w:trPr>
          <w:tblCellSpacing w:w="0" w:type="dxa"/>
        </w:trPr>
        <w:tc>
          <w:tcPr>
            <w:tcW w:w="5000" w:type="pct"/>
            <w:gridSpan w:val="5"/>
            <w:vAlign w:val="center"/>
            <w:hideMark/>
          </w:tcPr>
          <w:p w:rsidR="003716BB" w:rsidRPr="00E64AF7" w:rsidRDefault="003716BB" w:rsidP="003716BB">
            <w:pPr>
              <w:rPr>
                <w:rFonts w:ascii="新細明體" w:hAnsi="新細明體" w:cs="新細明體"/>
                <w:lang w:eastAsia="zh-TW" w:bidi="ar-SA"/>
              </w:rPr>
            </w:pPr>
            <w:proofErr w:type="gramStart"/>
            <w:r w:rsidRPr="00E64AF7">
              <w:rPr>
                <w:rFonts w:ascii="新細明體" w:hAnsi="新細明體" w:cs="新細明體" w:hint="eastAsia"/>
                <w:color w:val="FFFFFF"/>
                <w:sz w:val="14"/>
                <w:lang w:eastAsia="zh-TW" w:bidi="ar-SA"/>
              </w:rPr>
              <w:t>ˉ</w:t>
            </w:r>
            <w:proofErr w:type="gramEnd"/>
            <w:r w:rsidRPr="00E64AF7">
              <w:rPr>
                <w:rFonts w:ascii="新細明體" w:hAnsi="新細明體" w:cs="新細明體"/>
                <w:lang w:eastAsia="zh-TW" w:bidi="ar-SA"/>
              </w:rPr>
              <w:t xml:space="preserve"> </w:t>
            </w:r>
          </w:p>
        </w:tc>
      </w:tr>
    </w:tbl>
    <w:p w:rsidR="0096313D" w:rsidRPr="00E64AF7" w:rsidRDefault="0096313D">
      <w:pPr>
        <w:jc w:val="center"/>
        <w:rPr>
          <w:sz w:val="36"/>
          <w:lang w:eastAsia="zh-TW"/>
        </w:rPr>
      </w:pPr>
    </w:p>
    <w:p w:rsidR="008F6F4A" w:rsidRPr="00E64AF7" w:rsidRDefault="008F6F4A">
      <w:pPr>
        <w:jc w:val="center"/>
        <w:rPr>
          <w:sz w:val="36"/>
          <w:lang w:eastAsia="zh-TW"/>
        </w:rPr>
      </w:pPr>
    </w:p>
    <w:p w:rsidR="008F10BB" w:rsidRDefault="00DA03CD" w:rsidP="008F10BB">
      <w:pPr>
        <w:jc w:val="center"/>
        <w:rPr>
          <w:rFonts w:hAnsi="新細明體"/>
          <w:sz w:val="36"/>
          <w:lang w:eastAsia="zh-TW"/>
        </w:rPr>
      </w:pPr>
      <w:r w:rsidRPr="00E64AF7">
        <w:rPr>
          <w:rFonts w:hAnsi="新細明體" w:hint="eastAsia"/>
          <w:sz w:val="36"/>
          <w:lang w:eastAsia="zh-TW"/>
        </w:rPr>
        <w:t>【以下空白】</w:t>
      </w:r>
    </w:p>
    <w:p w:rsidR="008F10BB" w:rsidRDefault="008F10BB" w:rsidP="008F10BB">
      <w:pPr>
        <w:jc w:val="center"/>
        <w:rPr>
          <w:rFonts w:hAnsi="新細明體"/>
          <w:sz w:val="36"/>
          <w:lang w:eastAsia="zh-TW"/>
        </w:rPr>
      </w:pPr>
    </w:p>
    <w:p w:rsidR="008F6F4A" w:rsidRDefault="008F6F4A" w:rsidP="008F10BB">
      <w:pPr>
        <w:jc w:val="center"/>
        <w:rPr>
          <w:rFonts w:hAnsi="新細明體"/>
          <w:sz w:val="36"/>
          <w:lang w:eastAsia="zh-TW"/>
        </w:rPr>
      </w:pPr>
    </w:p>
    <w:p w:rsidR="008F6F4A" w:rsidRDefault="008F6F4A" w:rsidP="008F10BB">
      <w:pPr>
        <w:jc w:val="center"/>
        <w:rPr>
          <w:rFonts w:hAnsi="新細明體"/>
          <w:sz w:val="36"/>
          <w:lang w:eastAsia="zh-TW"/>
        </w:rPr>
      </w:pPr>
    </w:p>
    <w:p w:rsidR="009C3640" w:rsidRDefault="009C3640" w:rsidP="008F10BB">
      <w:pPr>
        <w:jc w:val="center"/>
        <w:rPr>
          <w:rFonts w:hAnsi="新細明體"/>
          <w:sz w:val="36"/>
          <w:lang w:eastAsia="zh-TW"/>
        </w:rPr>
      </w:pPr>
    </w:p>
    <w:p w:rsidR="009C3640" w:rsidRDefault="009C3640" w:rsidP="008F10BB">
      <w:pPr>
        <w:jc w:val="center"/>
        <w:rPr>
          <w:rFonts w:hAnsi="新細明體"/>
          <w:sz w:val="36"/>
          <w:lang w:eastAsia="zh-TW"/>
        </w:rPr>
      </w:pPr>
    </w:p>
    <w:p w:rsidR="009C3640" w:rsidRPr="00480F4D" w:rsidRDefault="009C3640" w:rsidP="008F10BB">
      <w:pPr>
        <w:jc w:val="center"/>
        <w:rPr>
          <w:rFonts w:hAnsi="新細明體"/>
          <w:sz w:val="36"/>
          <w:lang w:eastAsia="zh-TW"/>
        </w:rPr>
      </w:pPr>
    </w:p>
    <w:sectPr w:rsidR="009C3640" w:rsidRPr="00480F4D" w:rsidSect="00917BB9">
      <w:headerReference w:type="even" r:id="rId25"/>
      <w:headerReference w:type="default" r:id="rId26"/>
      <w:footerReference w:type="even" r:id="rId27"/>
      <w:footerReference w:type="default" r:id="rId28"/>
      <w:pgSz w:w="11906" w:h="16838"/>
      <w:pgMar w:top="1418" w:right="1134" w:bottom="1418" w:left="1134"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462" w:rsidRDefault="001E0462">
      <w:r>
        <w:separator/>
      </w:r>
    </w:p>
  </w:endnote>
  <w:endnote w:type="continuationSeparator" w:id="0">
    <w:p w:rsidR="001E0462" w:rsidRDefault="001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5"/>
      <w:rPr>
        <w:rFonts w:ascii="標楷體" w:eastAsia="標楷體" w:hAnsi="標楷體"/>
        <w:sz w:val="20"/>
        <w:lang w:eastAsia="zh-TW"/>
      </w:rPr>
    </w:pPr>
    <w:r>
      <w:rPr>
        <w:rFonts w:ascii="標楷體" w:eastAsia="標楷體" w:hAnsi="標楷體" w:hint="eastAsia"/>
        <w:sz w:val="20"/>
        <w:lang w:eastAsia="zh-TW"/>
      </w:rPr>
      <w:t>共</w:t>
    </w:r>
    <w:r>
      <w:rPr>
        <w:rStyle w:val="a9"/>
        <w:sz w:val="20"/>
      </w:rPr>
      <w:fldChar w:fldCharType="begin"/>
    </w:r>
    <w:r>
      <w:rPr>
        <w:rStyle w:val="a9"/>
        <w:sz w:val="20"/>
        <w:lang w:eastAsia="zh-TW"/>
      </w:rPr>
      <w:instrText xml:space="preserve"> NUMPAGES </w:instrText>
    </w:r>
    <w:r>
      <w:rPr>
        <w:rStyle w:val="a9"/>
        <w:sz w:val="20"/>
      </w:rPr>
      <w:fldChar w:fldCharType="separate"/>
    </w:r>
    <w:r w:rsidR="00477AF7">
      <w:rPr>
        <w:rStyle w:val="a9"/>
        <w:noProof/>
        <w:sz w:val="20"/>
        <w:lang w:eastAsia="zh-TW"/>
      </w:rPr>
      <w:t>12</w:t>
    </w:r>
    <w:r>
      <w:rPr>
        <w:rStyle w:val="a9"/>
      </w:rPr>
      <w:fldChar w:fldCharType="end"/>
    </w:r>
    <w:r>
      <w:rPr>
        <w:rFonts w:ascii="標楷體" w:eastAsia="標楷體" w:hAnsi="標楷體" w:hint="eastAsia"/>
        <w:sz w:val="20"/>
        <w:lang w:eastAsia="zh-TW"/>
      </w:rPr>
      <w:t>頁　　　　　　　　　　　　　　　　　　　第</w:t>
    </w:r>
    <w:r>
      <w:rPr>
        <w:rStyle w:val="a9"/>
        <w:sz w:val="20"/>
      </w:rPr>
      <w:fldChar w:fldCharType="begin"/>
    </w:r>
    <w:r>
      <w:rPr>
        <w:rStyle w:val="a9"/>
        <w:sz w:val="20"/>
        <w:lang w:eastAsia="zh-TW"/>
      </w:rPr>
      <w:instrText xml:space="preserve"> PAGE </w:instrText>
    </w:r>
    <w:r>
      <w:rPr>
        <w:rStyle w:val="a9"/>
        <w:sz w:val="20"/>
      </w:rPr>
      <w:fldChar w:fldCharType="separate"/>
    </w:r>
    <w:r>
      <w:rPr>
        <w:rStyle w:val="a9"/>
        <w:noProof/>
        <w:sz w:val="20"/>
        <w:lang w:eastAsia="zh-TW"/>
      </w:rPr>
      <w:t>2</w:t>
    </w:r>
    <w:r>
      <w:rPr>
        <w:rStyle w:val="a9"/>
      </w:rPr>
      <w:fldChar w:fldCharType="end"/>
    </w:r>
    <w:r>
      <w:rPr>
        <w:rFonts w:ascii="標楷體" w:eastAsia="標楷體" w:hAnsi="標楷體" w:hint="eastAsia"/>
        <w:sz w:val="20"/>
        <w:lang w:eastAsia="zh-TW"/>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5"/>
      <w:tabs>
        <w:tab w:val="right" w:pos="9214"/>
      </w:tabs>
      <w:ind w:rightChars="-355" w:right="-852"/>
      <w:jc w:val="right"/>
      <w:rPr>
        <w:rFonts w:ascii="標楷體" w:eastAsia="標楷體" w:hAnsi="標楷體"/>
        <w:sz w:val="56"/>
        <w:szCs w:val="56"/>
        <w:lang w:eastAsia="zh-TW"/>
      </w:rPr>
    </w:pPr>
    <w:r>
      <w:rPr>
        <w:rFonts w:ascii="標楷體" w:eastAsia="標楷體" w:hAnsi="標楷體" w:hint="eastAsia"/>
        <w:sz w:val="32"/>
        <w:szCs w:val="32"/>
        <w:lang w:eastAsia="zh-TW"/>
      </w:rPr>
      <w:t xml:space="preserve">　 </w:t>
    </w:r>
    <w:r>
      <w:rPr>
        <w:rFonts w:ascii="標楷體" w:eastAsia="標楷體" w:hAnsi="標楷體" w:hint="eastAsia"/>
        <w:sz w:val="32"/>
        <w:szCs w:val="32"/>
        <w:lang w:eastAsia="zh-TW"/>
      </w:rPr>
      <w:tab/>
      <w:t xml:space="preserve">　 </w:t>
    </w:r>
    <w:r>
      <w:rPr>
        <w:rFonts w:ascii="標楷體" w:eastAsia="標楷體" w:hAnsi="標楷體" w:hint="eastAsia"/>
        <w:sz w:val="32"/>
        <w:szCs w:val="32"/>
        <w:lang w:eastAsia="zh-TW"/>
      </w:rPr>
      <w:tab/>
      <w:t>-</w:t>
    </w:r>
    <w:r>
      <w:rPr>
        <w:lang w:eastAsia="zh-TW"/>
      </w:rPr>
      <w:t xml:space="preserve"> </w:t>
    </w:r>
    <w:r>
      <w:rPr>
        <w:rStyle w:val="a9"/>
        <w:sz w:val="32"/>
        <w:szCs w:val="32"/>
      </w:rPr>
      <w:fldChar w:fldCharType="begin"/>
    </w:r>
    <w:r>
      <w:rPr>
        <w:rStyle w:val="a9"/>
        <w:sz w:val="32"/>
        <w:szCs w:val="32"/>
        <w:lang w:eastAsia="zh-TW"/>
      </w:rPr>
      <w:instrText xml:space="preserve">PAGE </w:instrText>
    </w:r>
    <w:r>
      <w:rPr>
        <w:rStyle w:val="a9"/>
        <w:sz w:val="32"/>
        <w:szCs w:val="32"/>
      </w:rPr>
      <w:fldChar w:fldCharType="separate"/>
    </w:r>
    <w:r w:rsidR="00966758">
      <w:rPr>
        <w:rStyle w:val="a9"/>
        <w:noProof/>
        <w:sz w:val="32"/>
        <w:szCs w:val="32"/>
        <w:lang w:eastAsia="zh-TW"/>
      </w:rPr>
      <w:t>1</w:t>
    </w:r>
    <w:r>
      <w:rPr>
        <w:rStyle w:val="a9"/>
        <w:sz w:val="32"/>
        <w:szCs w:val="32"/>
      </w:rPr>
      <w:fldChar w:fldCharType="end"/>
    </w:r>
    <w:r>
      <w:rPr>
        <w:rFonts w:ascii="標楷體" w:eastAsia="標楷體" w:hAnsi="標楷體" w:hint="eastAsia"/>
        <w:sz w:val="32"/>
        <w:szCs w:val="32"/>
        <w:lang w:eastAsia="zh-TW"/>
      </w:rPr>
      <w:t>-</w:t>
    </w:r>
    <w:r>
      <w:rPr>
        <w:rFonts w:ascii="標楷體" w:eastAsia="標楷體" w:hAnsi="標楷體" w:hint="eastAsia"/>
        <w:sz w:val="32"/>
        <w:szCs w:val="32"/>
        <w:lang w:eastAsia="zh-TW"/>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5"/>
      <w:rPr>
        <w:rFonts w:ascii="標楷體" w:eastAsia="標楷體" w:hAnsi="標楷體"/>
        <w:sz w:val="32"/>
        <w:szCs w:val="32"/>
        <w:lang w:eastAsia="zh-TW"/>
      </w:rPr>
    </w:pPr>
    <w:r>
      <w:rPr>
        <w:rFonts w:ascii="標楷體" w:eastAsia="標楷體" w:hAnsi="標楷體" w:hint="eastAsia"/>
        <w:sz w:val="32"/>
        <w:szCs w:val="32"/>
        <w:lang w:eastAsia="zh-TW"/>
      </w:rPr>
      <w:t>-</w:t>
    </w:r>
    <w:r>
      <w:rPr>
        <w:rStyle w:val="a9"/>
        <w:sz w:val="32"/>
        <w:szCs w:val="32"/>
      </w:rPr>
      <w:fldChar w:fldCharType="begin"/>
    </w:r>
    <w:r>
      <w:rPr>
        <w:rStyle w:val="a9"/>
        <w:sz w:val="32"/>
        <w:szCs w:val="32"/>
        <w:lang w:eastAsia="zh-TW"/>
      </w:rPr>
      <w:instrText xml:space="preserve"> PAGE </w:instrText>
    </w:r>
    <w:r>
      <w:rPr>
        <w:rStyle w:val="a9"/>
        <w:sz w:val="32"/>
        <w:szCs w:val="32"/>
      </w:rPr>
      <w:fldChar w:fldCharType="separate"/>
    </w:r>
    <w:r w:rsidR="00966758">
      <w:rPr>
        <w:rStyle w:val="a9"/>
        <w:noProof/>
        <w:sz w:val="32"/>
        <w:szCs w:val="32"/>
        <w:lang w:eastAsia="zh-TW"/>
      </w:rPr>
      <w:t>12</w:t>
    </w:r>
    <w:r>
      <w:rPr>
        <w:rStyle w:val="a9"/>
        <w:sz w:val="32"/>
        <w:szCs w:val="32"/>
      </w:rPr>
      <w:fldChar w:fldCharType="end"/>
    </w:r>
    <w:r>
      <w:rPr>
        <w:rFonts w:ascii="標楷體" w:eastAsia="標楷體" w:hAnsi="標楷體" w:hint="eastAsia"/>
        <w:sz w:val="32"/>
        <w:szCs w:val="32"/>
        <w:lang w:eastAsia="zh-TW"/>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5"/>
      <w:tabs>
        <w:tab w:val="right" w:pos="9214"/>
      </w:tabs>
      <w:ind w:rightChars="-355" w:right="-852"/>
      <w:jc w:val="right"/>
      <w:rPr>
        <w:lang w:eastAsia="zh-TW"/>
      </w:rPr>
    </w:pPr>
    <w:r>
      <w:rPr>
        <w:rFonts w:ascii="標楷體" w:eastAsia="標楷體" w:hAnsi="標楷體" w:hint="eastAsia"/>
        <w:sz w:val="32"/>
        <w:szCs w:val="32"/>
        <w:lang w:eastAsia="zh-TW"/>
      </w:rPr>
      <w:t xml:space="preserve">　 </w:t>
    </w:r>
    <w:r>
      <w:rPr>
        <w:rFonts w:ascii="標楷體" w:eastAsia="標楷體" w:hAnsi="標楷體" w:hint="eastAsia"/>
        <w:sz w:val="32"/>
        <w:szCs w:val="32"/>
        <w:lang w:eastAsia="zh-TW"/>
      </w:rPr>
      <w:tab/>
      <w:t xml:space="preserve">　 </w:t>
    </w:r>
    <w:r>
      <w:rPr>
        <w:rFonts w:ascii="標楷體" w:eastAsia="標楷體" w:hAnsi="標楷體" w:hint="eastAsia"/>
        <w:sz w:val="32"/>
        <w:szCs w:val="32"/>
        <w:lang w:eastAsia="zh-TW"/>
      </w:rPr>
      <w:tab/>
      <w:t>-</w:t>
    </w:r>
    <w:r>
      <w:t xml:space="preserve"> </w:t>
    </w:r>
    <w:r>
      <w:rPr>
        <w:rStyle w:val="a9"/>
        <w:sz w:val="32"/>
        <w:szCs w:val="32"/>
      </w:rPr>
      <w:fldChar w:fldCharType="begin"/>
    </w:r>
    <w:r>
      <w:rPr>
        <w:rStyle w:val="a9"/>
      </w:rPr>
      <w:instrText xml:space="preserve"> </w:instrText>
    </w:r>
    <w:r>
      <w:rPr>
        <w:rStyle w:val="a9"/>
        <w:sz w:val="32"/>
        <w:szCs w:val="32"/>
        <w:lang w:eastAsia="zh-TW"/>
      </w:rPr>
      <w:instrText xml:space="preserve">PAGE </w:instrText>
    </w:r>
    <w:r>
      <w:rPr>
        <w:rStyle w:val="a9"/>
        <w:sz w:val="32"/>
        <w:szCs w:val="32"/>
      </w:rPr>
      <w:fldChar w:fldCharType="separate"/>
    </w:r>
    <w:r w:rsidR="00966758">
      <w:rPr>
        <w:rStyle w:val="a9"/>
        <w:noProof/>
        <w:sz w:val="32"/>
        <w:szCs w:val="32"/>
        <w:lang w:eastAsia="zh-TW"/>
      </w:rPr>
      <w:t>11</w:t>
    </w:r>
    <w:r>
      <w:rPr>
        <w:rStyle w:val="a9"/>
        <w:sz w:val="32"/>
        <w:szCs w:val="32"/>
      </w:rPr>
      <w:fldChar w:fldCharType="end"/>
    </w:r>
    <w:r>
      <w:rPr>
        <w:rFonts w:ascii="標楷體" w:eastAsia="標楷體" w:hAnsi="標楷體" w:hint="eastAsia"/>
        <w:sz w:val="32"/>
        <w:szCs w:val="32"/>
        <w:lang w:eastAsia="zh-TW"/>
      </w:rPr>
      <w:t xml:space="preserve">- </w:t>
    </w:r>
    <w:r>
      <w:rPr>
        <w:rFonts w:ascii="標楷體" w:eastAsia="標楷體" w:hAnsi="標楷體" w:hint="eastAsia"/>
        <w:sz w:val="32"/>
        <w:szCs w:val="32"/>
        <w:lang w:eastAsia="zh-TW"/>
      </w:rPr>
      <w:tab/>
    </w:r>
    <w:r>
      <w:t xml:space="preserve"> </w:t>
    </w:r>
    <w:r>
      <w:rPr>
        <w:rStyle w:val="a9"/>
        <w:color w:val="7F7F7F" w:themeColor="text1" w:themeTint="80"/>
        <w:sz w:val="56"/>
        <w:szCs w:val="56"/>
      </w:rPr>
      <w:fldChar w:fldCharType="begin"/>
    </w:r>
    <w:r>
      <w:rPr>
        <w:rStyle w:val="a9"/>
      </w:rPr>
      <w:instrText xml:space="preserve"> </w:instrText>
    </w:r>
    <w:r>
      <w:rPr>
        <w:rStyle w:val="a9"/>
        <w:color w:val="7F7F7F" w:themeColor="text1" w:themeTint="80"/>
        <w:sz w:val="56"/>
        <w:szCs w:val="56"/>
        <w:lang w:eastAsia="zh-TW"/>
      </w:rPr>
      <w:instrText xml:space="preserve">IF </w:instrText>
    </w:r>
    <w:r>
      <w:rPr>
        <w:rStyle w:val="a9"/>
        <w:color w:val="7F7F7F" w:themeColor="text1" w:themeTint="80"/>
        <w:sz w:val="56"/>
        <w:szCs w:val="56"/>
        <w:lang w:eastAsia="zh-TW"/>
      </w:rPr>
      <w:fldChar w:fldCharType="begin"/>
    </w:r>
    <w:r>
      <w:rPr>
        <w:rStyle w:val="a9"/>
        <w:color w:val="7F7F7F" w:themeColor="text1" w:themeTint="80"/>
        <w:sz w:val="56"/>
        <w:szCs w:val="56"/>
        <w:lang w:eastAsia="zh-TW"/>
      </w:rPr>
      <w:instrText xml:space="preserve"> PAGE \* MERGEFORMAT </w:instrText>
    </w:r>
    <w:r>
      <w:rPr>
        <w:rStyle w:val="a9"/>
        <w:color w:val="7F7F7F" w:themeColor="text1" w:themeTint="80"/>
        <w:sz w:val="56"/>
        <w:szCs w:val="56"/>
        <w:lang w:eastAsia="zh-TW"/>
      </w:rPr>
      <w:fldChar w:fldCharType="separate"/>
    </w:r>
    <w:r w:rsidR="00966758">
      <w:rPr>
        <w:rStyle w:val="a9"/>
        <w:noProof/>
        <w:color w:val="7F7F7F" w:themeColor="text1" w:themeTint="80"/>
        <w:sz w:val="56"/>
        <w:szCs w:val="56"/>
        <w:lang w:eastAsia="zh-TW"/>
      </w:rPr>
      <w:instrText>11</w:instrText>
    </w:r>
    <w:r>
      <w:rPr>
        <w:rStyle w:val="a9"/>
        <w:color w:val="7F7F7F" w:themeColor="text1" w:themeTint="80"/>
        <w:sz w:val="56"/>
        <w:szCs w:val="56"/>
        <w:lang w:eastAsia="zh-TW"/>
      </w:rPr>
      <w:fldChar w:fldCharType="end"/>
    </w:r>
    <w:r>
      <w:rPr>
        <w:rStyle w:val="a9"/>
        <w:color w:val="7F7F7F" w:themeColor="text1" w:themeTint="80"/>
        <w:sz w:val="56"/>
        <w:szCs w:val="56"/>
        <w:lang w:eastAsia="zh-TW"/>
      </w:rPr>
      <w:instrText xml:space="preserve"> = 3 </w:instrText>
    </w:r>
    <w:r>
      <w:rPr>
        <w:rStyle w:val="a9"/>
        <w:rFonts w:hint="eastAsia"/>
        <w:color w:val="7F7F7F" w:themeColor="text1" w:themeTint="80"/>
        <w:sz w:val="56"/>
        <w:szCs w:val="56"/>
        <w:lang w:eastAsia="zh-TW"/>
      </w:rPr>
      <w:instrText xml:space="preserve">　</w:instrText>
    </w:r>
    <w:r>
      <w:rPr>
        <w:rStyle w:val="a9"/>
        <w:color w:val="7F7F7F" w:themeColor="text1" w:themeTint="80"/>
        <w:sz w:val="56"/>
        <w:szCs w:val="56"/>
        <w:lang w:eastAsia="zh-TW"/>
      </w:rPr>
      <w:instrText xml:space="preserve"> </w:instrText>
    </w:r>
    <w:r>
      <w:rPr>
        <w:rStyle w:val="a9"/>
        <w:color w:val="7F7F7F" w:themeColor="text1" w:themeTint="80"/>
        <w:sz w:val="56"/>
        <w:szCs w:val="5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462" w:rsidRDefault="001E0462">
      <w:r>
        <w:separator/>
      </w:r>
    </w:p>
  </w:footnote>
  <w:footnote w:type="continuationSeparator" w:id="0">
    <w:p w:rsidR="001E0462" w:rsidRDefault="001E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3"/>
      <w:rPr>
        <w:rFonts w:eastAsia="標楷體" w:hAnsi="標楷體"/>
        <w:lang w:eastAsia="zh-TW"/>
      </w:rPr>
    </w:pPr>
    <w:r>
      <w:rPr>
        <w:rFonts w:eastAsia="標楷體" w:hAnsi="標楷體" w:hint="eastAsia"/>
        <w:lang w:eastAsia="zh-TW"/>
      </w:rPr>
      <w:t>機械群　專業科目</w:t>
    </w:r>
    <w:r>
      <w:rPr>
        <w:rFonts w:eastAsia="標楷體" w:hAnsi="標楷體" w:hint="eastAsia"/>
        <w:lang w:eastAsia="zh-TW"/>
      </w:rPr>
      <w:t>eh1</w:t>
    </w:r>
    <w:r>
      <w:rPr>
        <w:rFonts w:eastAsia="標楷體" w:hAnsi="標楷體"/>
        <w:lang w:eastAsia="zh-TW"/>
      </w:rPr>
      <w:t>(</w:t>
    </w:r>
    <w:r>
      <w:rPr>
        <w:rFonts w:eastAsia="標楷體" w:hAnsi="標楷體" w:hint="eastAsia"/>
        <w:lang w:eastAsia="zh-TW"/>
      </w:rPr>
      <w:t>二</w:t>
    </w:r>
    <w:r>
      <w:rPr>
        <w:rFonts w:eastAsia="標楷體" w:hAnsi="標楷體"/>
        <w:lang w:eastAsia="zh-TW"/>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3"/>
      <w:tabs>
        <w:tab w:val="clear" w:pos="4153"/>
        <w:tab w:val="clear" w:pos="8306"/>
        <w:tab w:val="right" w:pos="9638"/>
      </w:tabs>
      <w:wordWrap w:val="0"/>
      <w:textAlignment w:val="top"/>
      <w:rPr>
        <w:rFonts w:eastAsia="標楷體" w:hAnsi="標楷體"/>
        <w:lang w:eastAsia="zh-TW"/>
      </w:rPr>
    </w:pPr>
    <w:r>
      <w:rPr>
        <w:rFonts w:ascii="標楷體" w:eastAsia="標楷體" w:hAnsi="新細明體"/>
        <w:noProof/>
        <w:sz w:val="48"/>
        <w:lang w:eastAsia="zh-TW" w:bidi="ar-SA"/>
      </w:rPr>
      <w:drawing>
        <wp:inline distT="0" distB="0" distL="0" distR="0">
          <wp:extent cx="1219200" cy="409575"/>
          <wp:effectExtent l="0" t="0" r="0" b="9525"/>
          <wp:docPr id="10" name="圖片 10" descr="D:\1. 4-00-E_封卷作業_0110\1.命題系統-定稿版\(1140110彙整) 命組題暨自動排版系統-統測114年度 V24.04.10- Chang\TestPaper\picture\4-0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1. 4-00-E_封卷作業_0110\1.命題系統-定稿版\(1140110彙整) 命組題暨自動排版系統-統測114年度 V24.04.10- Chang\TestPaper\picture\4-00-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09575"/>
                  </a:xfrm>
                  <a:prstGeom prst="rect">
                    <a:avLst/>
                  </a:prstGeom>
                  <a:noFill/>
                  <a:ln>
                    <a:noFill/>
                  </a:ln>
                </pic:spPr>
              </pic:pic>
            </a:graphicData>
          </a:graphic>
        </wp:inline>
      </w:drawing>
    </w:r>
    <w:r>
      <w:rPr>
        <w:rFonts w:eastAsia="標楷體"/>
        <w:lang w:eastAsia="zh-TW"/>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3"/>
      <w:tabs>
        <w:tab w:val="clear" w:pos="4153"/>
        <w:tab w:val="clear" w:pos="8306"/>
        <w:tab w:val="right" w:pos="9638"/>
      </w:tabs>
      <w:wordWrap w:val="0"/>
      <w:rPr>
        <w:rFonts w:ascii="標楷體" w:eastAsia="標楷體" w:hAnsi="標楷體"/>
        <w:lang w:eastAsia="zh-TW"/>
      </w:rPr>
    </w:pPr>
    <w:r>
      <w:rPr>
        <w:rFonts w:ascii="標楷體" w:eastAsia="標楷體" w:hAnsi="標楷體" w:hint="eastAsia"/>
        <w:lang w:eastAsia="zh-TW"/>
      </w:rPr>
      <w:t>第</w:t>
    </w:r>
    <w:r>
      <w:rPr>
        <w:rStyle w:val="a9"/>
      </w:rPr>
      <w:fldChar w:fldCharType="begin"/>
    </w:r>
    <w:r>
      <w:rPr>
        <w:rStyle w:val="a9"/>
        <w:lang w:eastAsia="zh-TW"/>
      </w:rPr>
      <w:instrText xml:space="preserve"> PAGE </w:instrText>
    </w:r>
    <w:r>
      <w:rPr>
        <w:rStyle w:val="a9"/>
      </w:rPr>
      <w:fldChar w:fldCharType="separate"/>
    </w:r>
    <w:r w:rsidR="00966758">
      <w:rPr>
        <w:rStyle w:val="a9"/>
        <w:noProof/>
        <w:lang w:eastAsia="zh-TW"/>
      </w:rPr>
      <w:t>12</w:t>
    </w:r>
    <w:r>
      <w:rPr>
        <w:rStyle w:val="a9"/>
      </w:rPr>
      <w:fldChar w:fldCharType="end"/>
    </w:r>
    <w:r>
      <w:rPr>
        <w:rFonts w:ascii="標楷體" w:eastAsia="標楷體" w:hAnsi="標楷體" w:hint="eastAsia"/>
        <w:lang w:eastAsia="zh-TW"/>
      </w:rPr>
      <w:t xml:space="preserve">頁 </w:t>
    </w:r>
    <w:r>
      <w:rPr>
        <w:rFonts w:ascii="標楷體" w:eastAsia="標楷體" w:hAnsi="標楷體" w:hint="eastAsia"/>
        <w:lang w:eastAsia="zh-TW"/>
      </w:rPr>
      <w:tab/>
      <w:t xml:space="preserve"> 114年四技 </w:t>
    </w:r>
  </w:p>
  <w:p w:rsidR="00247EE5" w:rsidRDefault="00247EE5">
    <w:pPr>
      <w:pStyle w:val="a3"/>
      <w:tabs>
        <w:tab w:val="clear" w:pos="4153"/>
        <w:tab w:val="clear" w:pos="8306"/>
        <w:tab w:val="right" w:pos="9638"/>
      </w:tabs>
      <w:wordWrap w:val="0"/>
      <w:rPr>
        <w:lang w:eastAsia="zh-TW"/>
      </w:rPr>
    </w:pPr>
    <w:r>
      <w:rPr>
        <w:rFonts w:ascii="標楷體" w:eastAsia="標楷體" w:hAnsi="標楷體" w:hint="eastAsia"/>
        <w:lang w:eastAsia="zh-TW"/>
      </w:rPr>
      <w:t>共</w:t>
    </w:r>
    <w:r>
      <w:rPr>
        <w:rStyle w:val="a9"/>
      </w:rPr>
      <w:fldChar w:fldCharType="begin"/>
    </w:r>
    <w:r>
      <w:rPr>
        <w:rStyle w:val="a9"/>
        <w:lang w:eastAsia="zh-TW"/>
      </w:rPr>
      <w:instrText xml:space="preserve"> NUMPAGES </w:instrText>
    </w:r>
    <w:r>
      <w:rPr>
        <w:rStyle w:val="a9"/>
      </w:rPr>
      <w:fldChar w:fldCharType="separate"/>
    </w:r>
    <w:r w:rsidR="00966758">
      <w:rPr>
        <w:rStyle w:val="a9"/>
        <w:noProof/>
        <w:lang w:eastAsia="zh-TW"/>
      </w:rPr>
      <w:t>12</w:t>
    </w:r>
    <w:r>
      <w:rPr>
        <w:rStyle w:val="a9"/>
      </w:rPr>
      <w:fldChar w:fldCharType="end"/>
    </w:r>
    <w:r>
      <w:rPr>
        <w:rFonts w:ascii="標楷體" w:eastAsia="標楷體" w:hAnsi="標楷體" w:hint="eastAsia"/>
        <w:lang w:eastAsia="zh-TW"/>
      </w:rPr>
      <w:t>頁</w:t>
    </w:r>
    <w:r>
      <w:rPr>
        <w:rFonts w:eastAsia="標楷體"/>
        <w:lang w:eastAsia="zh-TW"/>
      </w:rPr>
      <w:tab/>
    </w:r>
    <w:r>
      <w:rPr>
        <w:lang w:eastAsia="zh-TW"/>
      </w:rPr>
      <w:t xml:space="preserve"> </w:t>
    </w:r>
    <w:r>
      <w:rPr>
        <w:rFonts w:eastAsia="標楷體" w:hAnsi="標楷體" w:hint="eastAsia"/>
        <w:lang w:eastAsia="zh-TW"/>
      </w:rPr>
      <w:t>英文　共同科目</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5" w:rsidRDefault="00247EE5">
    <w:pPr>
      <w:pStyle w:val="a3"/>
      <w:tabs>
        <w:tab w:val="clear" w:pos="4153"/>
        <w:tab w:val="clear" w:pos="8306"/>
        <w:tab w:val="right" w:pos="9638"/>
      </w:tabs>
      <w:wordWrap w:val="0"/>
      <w:rPr>
        <w:rFonts w:ascii="標楷體" w:eastAsia="標楷體" w:hAnsi="標楷體"/>
        <w:lang w:eastAsia="zh-TW"/>
      </w:rPr>
    </w:pPr>
    <w:r>
      <w:rPr>
        <w:rFonts w:ascii="標楷體" w:eastAsia="標楷體" w:hAnsi="標楷體" w:hint="eastAsia"/>
        <w:lang w:eastAsia="zh-TW"/>
      </w:rPr>
      <w:t xml:space="preserve">114年四技 </w:t>
    </w:r>
    <w:r>
      <w:rPr>
        <w:rFonts w:ascii="標楷體" w:eastAsia="標楷體" w:hAnsi="標楷體" w:hint="eastAsia"/>
        <w:lang w:eastAsia="zh-TW"/>
      </w:rPr>
      <w:tab/>
      <w:t>第</w:t>
    </w:r>
    <w:r>
      <w:rPr>
        <w:rStyle w:val="a9"/>
      </w:rPr>
      <w:fldChar w:fldCharType="begin"/>
    </w:r>
    <w:r>
      <w:rPr>
        <w:rStyle w:val="a9"/>
        <w:lang w:eastAsia="zh-TW"/>
      </w:rPr>
      <w:instrText xml:space="preserve"> PAGE </w:instrText>
    </w:r>
    <w:r>
      <w:rPr>
        <w:rStyle w:val="a9"/>
      </w:rPr>
      <w:fldChar w:fldCharType="separate"/>
    </w:r>
    <w:r w:rsidR="00966758">
      <w:rPr>
        <w:rStyle w:val="a9"/>
        <w:noProof/>
        <w:lang w:eastAsia="zh-TW"/>
      </w:rPr>
      <w:t>11</w:t>
    </w:r>
    <w:r>
      <w:rPr>
        <w:rStyle w:val="a9"/>
      </w:rPr>
      <w:fldChar w:fldCharType="end"/>
    </w:r>
    <w:r>
      <w:rPr>
        <w:rFonts w:ascii="標楷體" w:eastAsia="標楷體" w:hAnsi="標楷體" w:hint="eastAsia"/>
        <w:lang w:eastAsia="zh-TW"/>
      </w:rPr>
      <w:t>頁</w:t>
    </w:r>
  </w:p>
  <w:p w:rsidR="00247EE5" w:rsidRDefault="00247EE5">
    <w:pPr>
      <w:tabs>
        <w:tab w:val="right" w:pos="9638"/>
      </w:tabs>
      <w:rPr>
        <w:lang w:eastAsia="zh-TW"/>
      </w:rPr>
    </w:pPr>
    <w:r>
      <w:rPr>
        <w:rFonts w:eastAsia="標楷體" w:hAnsi="標楷體" w:hint="eastAsia"/>
        <w:sz w:val="20"/>
        <w:szCs w:val="20"/>
        <w:lang w:eastAsia="zh-TW"/>
      </w:rPr>
      <w:t>英文　共同科目</w:t>
    </w:r>
    <w:r>
      <w:rPr>
        <w:lang w:eastAsia="zh-TW"/>
      </w:rPr>
      <w:t xml:space="preserve"> </w:t>
    </w:r>
    <w:r>
      <w:rPr>
        <w:rFonts w:ascii="標楷體" w:eastAsia="標楷體" w:hAnsi="標楷體" w:hint="eastAsia"/>
        <w:sz w:val="20"/>
        <w:lang w:eastAsia="zh-TW"/>
      </w:rPr>
      <w:tab/>
      <w:t xml:space="preserve"> 共</w:t>
    </w:r>
    <w:r>
      <w:rPr>
        <w:lang w:eastAsia="zh-TW"/>
      </w:rPr>
      <w:t xml:space="preserve"> </w:t>
    </w:r>
    <w:r>
      <w:rPr>
        <w:rStyle w:val="a9"/>
        <w:sz w:val="20"/>
      </w:rPr>
      <w:fldChar w:fldCharType="begin"/>
    </w:r>
    <w:r>
      <w:rPr>
        <w:rStyle w:val="a9"/>
        <w:sz w:val="20"/>
        <w:lang w:eastAsia="zh-TW"/>
      </w:rPr>
      <w:instrText xml:space="preserve"> NUMPAGES </w:instrText>
    </w:r>
    <w:r>
      <w:rPr>
        <w:rStyle w:val="a9"/>
        <w:sz w:val="20"/>
      </w:rPr>
      <w:fldChar w:fldCharType="separate"/>
    </w:r>
    <w:r w:rsidR="00966758">
      <w:rPr>
        <w:rStyle w:val="a9"/>
        <w:noProof/>
        <w:sz w:val="20"/>
        <w:lang w:eastAsia="zh-TW"/>
      </w:rPr>
      <w:t>12</w:t>
    </w:r>
    <w:r>
      <w:rPr>
        <w:rStyle w:val="a9"/>
        <w:sz w:val="20"/>
      </w:rPr>
      <w:fldChar w:fldCharType="end"/>
    </w:r>
    <w:r>
      <w:rPr>
        <w:rFonts w:ascii="標楷體" w:eastAsia="標楷體" w:hAnsi="標楷體" w:hint="eastAsia"/>
        <w:sz w:val="20"/>
        <w:lang w:eastAsia="zh-TW"/>
      </w:rPr>
      <w:t>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C1D"/>
    <w:multiLevelType w:val="hybridMultilevel"/>
    <w:tmpl w:val="A0067CAC"/>
    <w:lvl w:ilvl="0" w:tplc="6C1AA03E">
      <w:start w:val="3"/>
      <w:numFmt w:val="bullet"/>
      <w:lvlText w:val="▲"/>
      <w:lvlJc w:val="left"/>
      <w:pPr>
        <w:ind w:left="360" w:hanging="360"/>
      </w:pPr>
      <w:rPr>
        <w:rFonts w:ascii="新細明體" w:eastAsia="新細明體" w:hAnsi="新細明體" w:cs="新細明體" w:hint="eastAsia"/>
        <w:b/>
        <w:sz w:val="26"/>
      </w:rPr>
    </w:lvl>
    <w:lvl w:ilvl="1" w:tplc="04090003">
      <w:start w:val="1"/>
      <w:numFmt w:val="bullet"/>
      <w:lvlText w:val=""/>
      <w:lvlJc w:val="left"/>
      <w:pPr>
        <w:ind w:left="960" w:hanging="480"/>
      </w:pPr>
      <w:rPr>
        <w:rFonts w:ascii="Wingdings" w:hAnsi="Wingdings" w:hint="default"/>
      </w:rPr>
    </w:lvl>
    <w:lvl w:ilvl="2" w:tplc="6C1AA03E">
      <w:start w:val="3"/>
      <w:numFmt w:val="bullet"/>
      <w:lvlText w:val="▲"/>
      <w:lvlJc w:val="left"/>
      <w:pPr>
        <w:ind w:left="1440" w:hanging="480"/>
      </w:pPr>
      <w:rPr>
        <w:rFonts w:ascii="新細明體" w:eastAsia="新細明體" w:hAnsi="新細明體" w:cs="新細明體" w:hint="eastAsia"/>
        <w:b/>
        <w:sz w:val="26"/>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07130B"/>
    <w:multiLevelType w:val="hybridMultilevel"/>
    <w:tmpl w:val="5C8496E4"/>
    <w:lvl w:ilvl="0" w:tplc="C99E482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5A66F8"/>
    <w:multiLevelType w:val="hybridMultilevel"/>
    <w:tmpl w:val="FC9CAE1C"/>
    <w:lvl w:ilvl="0" w:tplc="F088450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D64917"/>
    <w:multiLevelType w:val="hybridMultilevel"/>
    <w:tmpl w:val="CAF477A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1D558A5"/>
    <w:multiLevelType w:val="hybridMultilevel"/>
    <w:tmpl w:val="855EF95C"/>
    <w:lvl w:ilvl="0" w:tplc="DF7C5BD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B76DDA"/>
    <w:multiLevelType w:val="hybridMultilevel"/>
    <w:tmpl w:val="8D1AA9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75"/>
    <w:rsid w:val="000113AE"/>
    <w:rsid w:val="00012D1B"/>
    <w:rsid w:val="0002454D"/>
    <w:rsid w:val="00024D94"/>
    <w:rsid w:val="00027B41"/>
    <w:rsid w:val="0006010F"/>
    <w:rsid w:val="00063C0D"/>
    <w:rsid w:val="00070764"/>
    <w:rsid w:val="00075D66"/>
    <w:rsid w:val="00076F3C"/>
    <w:rsid w:val="0007744C"/>
    <w:rsid w:val="000A1E87"/>
    <w:rsid w:val="000A7217"/>
    <w:rsid w:val="000B51CC"/>
    <w:rsid w:val="000C21CF"/>
    <w:rsid w:val="000C3DE1"/>
    <w:rsid w:val="000C477E"/>
    <w:rsid w:val="000C643E"/>
    <w:rsid w:val="000D5F72"/>
    <w:rsid w:val="000D6CF1"/>
    <w:rsid w:val="000E17C6"/>
    <w:rsid w:val="000E7D92"/>
    <w:rsid w:val="000F2D15"/>
    <w:rsid w:val="000F4AB2"/>
    <w:rsid w:val="00105BB0"/>
    <w:rsid w:val="001132F7"/>
    <w:rsid w:val="00116ADD"/>
    <w:rsid w:val="0012293C"/>
    <w:rsid w:val="001255DE"/>
    <w:rsid w:val="00130D1A"/>
    <w:rsid w:val="001332EA"/>
    <w:rsid w:val="00134382"/>
    <w:rsid w:val="001355F7"/>
    <w:rsid w:val="00136022"/>
    <w:rsid w:val="001362CD"/>
    <w:rsid w:val="00143797"/>
    <w:rsid w:val="001446CE"/>
    <w:rsid w:val="0014731B"/>
    <w:rsid w:val="00147D7A"/>
    <w:rsid w:val="00152842"/>
    <w:rsid w:val="001619DD"/>
    <w:rsid w:val="00167F9C"/>
    <w:rsid w:val="001708D8"/>
    <w:rsid w:val="00175EE1"/>
    <w:rsid w:val="00175F8E"/>
    <w:rsid w:val="00180E30"/>
    <w:rsid w:val="001833EC"/>
    <w:rsid w:val="00196F70"/>
    <w:rsid w:val="001B10F5"/>
    <w:rsid w:val="001B29E6"/>
    <w:rsid w:val="001B4E72"/>
    <w:rsid w:val="001C342D"/>
    <w:rsid w:val="001D2506"/>
    <w:rsid w:val="001D549D"/>
    <w:rsid w:val="001D6928"/>
    <w:rsid w:val="001D71B2"/>
    <w:rsid w:val="001E0462"/>
    <w:rsid w:val="001E31EE"/>
    <w:rsid w:val="001E4166"/>
    <w:rsid w:val="001E4AEC"/>
    <w:rsid w:val="001E6F62"/>
    <w:rsid w:val="001F7CDE"/>
    <w:rsid w:val="00200D0D"/>
    <w:rsid w:val="002036B5"/>
    <w:rsid w:val="00206956"/>
    <w:rsid w:val="0021259F"/>
    <w:rsid w:val="002127C8"/>
    <w:rsid w:val="0021303C"/>
    <w:rsid w:val="0021738E"/>
    <w:rsid w:val="00224AEF"/>
    <w:rsid w:val="00227E12"/>
    <w:rsid w:val="00227F04"/>
    <w:rsid w:val="00236A71"/>
    <w:rsid w:val="002375FF"/>
    <w:rsid w:val="00246065"/>
    <w:rsid w:val="00247899"/>
    <w:rsid w:val="0024794E"/>
    <w:rsid w:val="00247EE5"/>
    <w:rsid w:val="002524BD"/>
    <w:rsid w:val="002569D9"/>
    <w:rsid w:val="002570C7"/>
    <w:rsid w:val="00260033"/>
    <w:rsid w:val="002713CA"/>
    <w:rsid w:val="00277541"/>
    <w:rsid w:val="00277C2A"/>
    <w:rsid w:val="002806F3"/>
    <w:rsid w:val="0028395E"/>
    <w:rsid w:val="00292AF6"/>
    <w:rsid w:val="00293AA1"/>
    <w:rsid w:val="0029417A"/>
    <w:rsid w:val="002A18BF"/>
    <w:rsid w:val="002A25A0"/>
    <w:rsid w:val="002A6690"/>
    <w:rsid w:val="002A78CB"/>
    <w:rsid w:val="002A791B"/>
    <w:rsid w:val="002B0135"/>
    <w:rsid w:val="002B28FE"/>
    <w:rsid w:val="002B3E09"/>
    <w:rsid w:val="002B65D0"/>
    <w:rsid w:val="002C32B8"/>
    <w:rsid w:val="002E4A95"/>
    <w:rsid w:val="002E6151"/>
    <w:rsid w:val="002F014B"/>
    <w:rsid w:val="002F3F75"/>
    <w:rsid w:val="002F5466"/>
    <w:rsid w:val="0030304A"/>
    <w:rsid w:val="003031E7"/>
    <w:rsid w:val="00303F2D"/>
    <w:rsid w:val="00304305"/>
    <w:rsid w:val="0030752C"/>
    <w:rsid w:val="003078FD"/>
    <w:rsid w:val="003101BB"/>
    <w:rsid w:val="00310259"/>
    <w:rsid w:val="003117D1"/>
    <w:rsid w:val="00315085"/>
    <w:rsid w:val="0032147E"/>
    <w:rsid w:val="003228C7"/>
    <w:rsid w:val="003259D1"/>
    <w:rsid w:val="00325A25"/>
    <w:rsid w:val="00325ED2"/>
    <w:rsid w:val="00326CA3"/>
    <w:rsid w:val="003322BC"/>
    <w:rsid w:val="00332F8B"/>
    <w:rsid w:val="0033653C"/>
    <w:rsid w:val="00350075"/>
    <w:rsid w:val="003503B9"/>
    <w:rsid w:val="003541DD"/>
    <w:rsid w:val="00364BFB"/>
    <w:rsid w:val="003671B5"/>
    <w:rsid w:val="003716BB"/>
    <w:rsid w:val="003722A5"/>
    <w:rsid w:val="0037601A"/>
    <w:rsid w:val="0037737A"/>
    <w:rsid w:val="00377AD8"/>
    <w:rsid w:val="00386B7F"/>
    <w:rsid w:val="0039660E"/>
    <w:rsid w:val="003A387A"/>
    <w:rsid w:val="003A49BF"/>
    <w:rsid w:val="003B692A"/>
    <w:rsid w:val="003B746A"/>
    <w:rsid w:val="003B75E8"/>
    <w:rsid w:val="003B7E1D"/>
    <w:rsid w:val="003C3167"/>
    <w:rsid w:val="003C62FD"/>
    <w:rsid w:val="003D2E90"/>
    <w:rsid w:val="003D555D"/>
    <w:rsid w:val="003D63F7"/>
    <w:rsid w:val="003E3037"/>
    <w:rsid w:val="003F1DD7"/>
    <w:rsid w:val="003F53EB"/>
    <w:rsid w:val="0040330F"/>
    <w:rsid w:val="00416996"/>
    <w:rsid w:val="0042493A"/>
    <w:rsid w:val="00436D8A"/>
    <w:rsid w:val="0044194F"/>
    <w:rsid w:val="0044504A"/>
    <w:rsid w:val="00445BB7"/>
    <w:rsid w:val="004463FC"/>
    <w:rsid w:val="00447B5A"/>
    <w:rsid w:val="00450A27"/>
    <w:rsid w:val="00450A3B"/>
    <w:rsid w:val="00456A91"/>
    <w:rsid w:val="00460A13"/>
    <w:rsid w:val="004645A8"/>
    <w:rsid w:val="00465F30"/>
    <w:rsid w:val="004745F5"/>
    <w:rsid w:val="00477AF7"/>
    <w:rsid w:val="00480F4D"/>
    <w:rsid w:val="00485FC7"/>
    <w:rsid w:val="00486D20"/>
    <w:rsid w:val="00487B46"/>
    <w:rsid w:val="004963ED"/>
    <w:rsid w:val="0049748F"/>
    <w:rsid w:val="004A0D5C"/>
    <w:rsid w:val="004A5C1B"/>
    <w:rsid w:val="004A6A10"/>
    <w:rsid w:val="004B14E3"/>
    <w:rsid w:val="004B64FE"/>
    <w:rsid w:val="004C1A19"/>
    <w:rsid w:val="004C22FA"/>
    <w:rsid w:val="004C3843"/>
    <w:rsid w:val="004C4CE8"/>
    <w:rsid w:val="004C7396"/>
    <w:rsid w:val="004D03BA"/>
    <w:rsid w:val="004D0DE5"/>
    <w:rsid w:val="004D3D8F"/>
    <w:rsid w:val="004E14F4"/>
    <w:rsid w:val="004E45C3"/>
    <w:rsid w:val="004E617A"/>
    <w:rsid w:val="004E72B6"/>
    <w:rsid w:val="004F1A6D"/>
    <w:rsid w:val="004F2ADD"/>
    <w:rsid w:val="004F5B0C"/>
    <w:rsid w:val="004F714B"/>
    <w:rsid w:val="00502FD0"/>
    <w:rsid w:val="00504BDD"/>
    <w:rsid w:val="00505A84"/>
    <w:rsid w:val="00507248"/>
    <w:rsid w:val="0050789D"/>
    <w:rsid w:val="00510E6A"/>
    <w:rsid w:val="005112C3"/>
    <w:rsid w:val="00513600"/>
    <w:rsid w:val="00520BA4"/>
    <w:rsid w:val="00525722"/>
    <w:rsid w:val="0052761C"/>
    <w:rsid w:val="00527623"/>
    <w:rsid w:val="00527680"/>
    <w:rsid w:val="00554190"/>
    <w:rsid w:val="005643C4"/>
    <w:rsid w:val="00572285"/>
    <w:rsid w:val="00573B9A"/>
    <w:rsid w:val="00574BE6"/>
    <w:rsid w:val="00580ED1"/>
    <w:rsid w:val="00587B39"/>
    <w:rsid w:val="00587E47"/>
    <w:rsid w:val="005924F5"/>
    <w:rsid w:val="0059402C"/>
    <w:rsid w:val="005A556F"/>
    <w:rsid w:val="005A79C1"/>
    <w:rsid w:val="005A7FF9"/>
    <w:rsid w:val="005C1D59"/>
    <w:rsid w:val="005C42F1"/>
    <w:rsid w:val="005C4494"/>
    <w:rsid w:val="005C471B"/>
    <w:rsid w:val="005C47D8"/>
    <w:rsid w:val="005C58A1"/>
    <w:rsid w:val="005C7FE6"/>
    <w:rsid w:val="005D0A89"/>
    <w:rsid w:val="005D531D"/>
    <w:rsid w:val="005D6CE3"/>
    <w:rsid w:val="005E2F36"/>
    <w:rsid w:val="005E7C8D"/>
    <w:rsid w:val="005F1568"/>
    <w:rsid w:val="006009E4"/>
    <w:rsid w:val="00601234"/>
    <w:rsid w:val="0060127E"/>
    <w:rsid w:val="00604055"/>
    <w:rsid w:val="00610090"/>
    <w:rsid w:val="00623E05"/>
    <w:rsid w:val="00624BFE"/>
    <w:rsid w:val="006274A2"/>
    <w:rsid w:val="006357AD"/>
    <w:rsid w:val="00640310"/>
    <w:rsid w:val="0064108E"/>
    <w:rsid w:val="006534CA"/>
    <w:rsid w:val="006543E9"/>
    <w:rsid w:val="00654559"/>
    <w:rsid w:val="00656766"/>
    <w:rsid w:val="00656A9F"/>
    <w:rsid w:val="006578B9"/>
    <w:rsid w:val="006622AB"/>
    <w:rsid w:val="00664DF3"/>
    <w:rsid w:val="00672CCD"/>
    <w:rsid w:val="0067389C"/>
    <w:rsid w:val="00675B75"/>
    <w:rsid w:val="00683600"/>
    <w:rsid w:val="00684E76"/>
    <w:rsid w:val="00694E26"/>
    <w:rsid w:val="006967CB"/>
    <w:rsid w:val="006A7A9E"/>
    <w:rsid w:val="006A7F61"/>
    <w:rsid w:val="006B1F1A"/>
    <w:rsid w:val="006B4DEF"/>
    <w:rsid w:val="006B68DA"/>
    <w:rsid w:val="006C0501"/>
    <w:rsid w:val="006C4DC8"/>
    <w:rsid w:val="006C64D4"/>
    <w:rsid w:val="006D64BF"/>
    <w:rsid w:val="006E035D"/>
    <w:rsid w:val="006E205B"/>
    <w:rsid w:val="006E2234"/>
    <w:rsid w:val="006E26D4"/>
    <w:rsid w:val="006E2BDE"/>
    <w:rsid w:val="006F13A7"/>
    <w:rsid w:val="006F211B"/>
    <w:rsid w:val="006F24E4"/>
    <w:rsid w:val="006F748A"/>
    <w:rsid w:val="006F7644"/>
    <w:rsid w:val="0070100C"/>
    <w:rsid w:val="00715B14"/>
    <w:rsid w:val="007175BA"/>
    <w:rsid w:val="0072515A"/>
    <w:rsid w:val="0073569F"/>
    <w:rsid w:val="00735B7B"/>
    <w:rsid w:val="00737BA6"/>
    <w:rsid w:val="00761D5D"/>
    <w:rsid w:val="00763A8D"/>
    <w:rsid w:val="00770D57"/>
    <w:rsid w:val="00773316"/>
    <w:rsid w:val="00775DBC"/>
    <w:rsid w:val="00777319"/>
    <w:rsid w:val="0078737D"/>
    <w:rsid w:val="00792D85"/>
    <w:rsid w:val="00796665"/>
    <w:rsid w:val="007A5814"/>
    <w:rsid w:val="007A5FC1"/>
    <w:rsid w:val="007A7C96"/>
    <w:rsid w:val="007B3E97"/>
    <w:rsid w:val="007B672B"/>
    <w:rsid w:val="007C2F9E"/>
    <w:rsid w:val="007C3F0E"/>
    <w:rsid w:val="007C5F8C"/>
    <w:rsid w:val="007D12D4"/>
    <w:rsid w:val="007D1E68"/>
    <w:rsid w:val="007D78D1"/>
    <w:rsid w:val="007E229F"/>
    <w:rsid w:val="007E311E"/>
    <w:rsid w:val="007E6342"/>
    <w:rsid w:val="007F11FB"/>
    <w:rsid w:val="00800235"/>
    <w:rsid w:val="00803846"/>
    <w:rsid w:val="008048AA"/>
    <w:rsid w:val="00815BC7"/>
    <w:rsid w:val="00817D61"/>
    <w:rsid w:val="008253CE"/>
    <w:rsid w:val="0082642C"/>
    <w:rsid w:val="008303C0"/>
    <w:rsid w:val="00842D88"/>
    <w:rsid w:val="008466E0"/>
    <w:rsid w:val="0085615D"/>
    <w:rsid w:val="00857C38"/>
    <w:rsid w:val="00866296"/>
    <w:rsid w:val="0087294F"/>
    <w:rsid w:val="00874A25"/>
    <w:rsid w:val="008771DB"/>
    <w:rsid w:val="00887AD2"/>
    <w:rsid w:val="00892173"/>
    <w:rsid w:val="00893C09"/>
    <w:rsid w:val="0089593D"/>
    <w:rsid w:val="008A22EC"/>
    <w:rsid w:val="008B164C"/>
    <w:rsid w:val="008B2C6C"/>
    <w:rsid w:val="008B5ACD"/>
    <w:rsid w:val="008C0687"/>
    <w:rsid w:val="008C115D"/>
    <w:rsid w:val="008C3BB4"/>
    <w:rsid w:val="008C48A3"/>
    <w:rsid w:val="008C6A81"/>
    <w:rsid w:val="008C7A82"/>
    <w:rsid w:val="008D3C22"/>
    <w:rsid w:val="008E345C"/>
    <w:rsid w:val="008E381C"/>
    <w:rsid w:val="008E3CA3"/>
    <w:rsid w:val="008E571B"/>
    <w:rsid w:val="008E5D95"/>
    <w:rsid w:val="008F10BB"/>
    <w:rsid w:val="008F29FA"/>
    <w:rsid w:val="008F46F0"/>
    <w:rsid w:val="008F4EEB"/>
    <w:rsid w:val="008F6EEC"/>
    <w:rsid w:val="008F6F4A"/>
    <w:rsid w:val="009122FF"/>
    <w:rsid w:val="00913568"/>
    <w:rsid w:val="00914090"/>
    <w:rsid w:val="00916DD6"/>
    <w:rsid w:val="00917BB9"/>
    <w:rsid w:val="00931746"/>
    <w:rsid w:val="00931F55"/>
    <w:rsid w:val="009339AA"/>
    <w:rsid w:val="00937722"/>
    <w:rsid w:val="009401B9"/>
    <w:rsid w:val="009416B7"/>
    <w:rsid w:val="00941E9A"/>
    <w:rsid w:val="00953309"/>
    <w:rsid w:val="00956331"/>
    <w:rsid w:val="009625FB"/>
    <w:rsid w:val="0096313D"/>
    <w:rsid w:val="00966758"/>
    <w:rsid w:val="009702D6"/>
    <w:rsid w:val="0097675A"/>
    <w:rsid w:val="009955D6"/>
    <w:rsid w:val="009A442D"/>
    <w:rsid w:val="009A78C3"/>
    <w:rsid w:val="009A7EED"/>
    <w:rsid w:val="009B011F"/>
    <w:rsid w:val="009B3642"/>
    <w:rsid w:val="009B740C"/>
    <w:rsid w:val="009C0618"/>
    <w:rsid w:val="009C130F"/>
    <w:rsid w:val="009C3640"/>
    <w:rsid w:val="009C48D8"/>
    <w:rsid w:val="009C5B75"/>
    <w:rsid w:val="009C6436"/>
    <w:rsid w:val="009E370C"/>
    <w:rsid w:val="009F3CA5"/>
    <w:rsid w:val="009F6BAD"/>
    <w:rsid w:val="009F6E7D"/>
    <w:rsid w:val="00A01B5F"/>
    <w:rsid w:val="00A0556B"/>
    <w:rsid w:val="00A16ED6"/>
    <w:rsid w:val="00A33607"/>
    <w:rsid w:val="00A45765"/>
    <w:rsid w:val="00A46489"/>
    <w:rsid w:val="00A46909"/>
    <w:rsid w:val="00A471D5"/>
    <w:rsid w:val="00A55256"/>
    <w:rsid w:val="00A6356A"/>
    <w:rsid w:val="00A673CD"/>
    <w:rsid w:val="00A7018E"/>
    <w:rsid w:val="00A71F7F"/>
    <w:rsid w:val="00A766E2"/>
    <w:rsid w:val="00A80DE8"/>
    <w:rsid w:val="00A85DC1"/>
    <w:rsid w:val="00A911BF"/>
    <w:rsid w:val="00A95050"/>
    <w:rsid w:val="00A95CC0"/>
    <w:rsid w:val="00AA1CBA"/>
    <w:rsid w:val="00AA4120"/>
    <w:rsid w:val="00AA7135"/>
    <w:rsid w:val="00AB263A"/>
    <w:rsid w:val="00AB521E"/>
    <w:rsid w:val="00AB56C2"/>
    <w:rsid w:val="00AB6884"/>
    <w:rsid w:val="00AB68D3"/>
    <w:rsid w:val="00AC111F"/>
    <w:rsid w:val="00AC1C1D"/>
    <w:rsid w:val="00AC2864"/>
    <w:rsid w:val="00AC54EC"/>
    <w:rsid w:val="00AD231F"/>
    <w:rsid w:val="00AD4398"/>
    <w:rsid w:val="00AD678D"/>
    <w:rsid w:val="00AE2105"/>
    <w:rsid w:val="00AE5A48"/>
    <w:rsid w:val="00AE5F15"/>
    <w:rsid w:val="00AE75ED"/>
    <w:rsid w:val="00AF03A6"/>
    <w:rsid w:val="00AF3E37"/>
    <w:rsid w:val="00AF5E29"/>
    <w:rsid w:val="00AF5E2D"/>
    <w:rsid w:val="00B02BD7"/>
    <w:rsid w:val="00B03114"/>
    <w:rsid w:val="00B06083"/>
    <w:rsid w:val="00B1578D"/>
    <w:rsid w:val="00B20718"/>
    <w:rsid w:val="00B2406A"/>
    <w:rsid w:val="00B27507"/>
    <w:rsid w:val="00B33A1D"/>
    <w:rsid w:val="00B36EA9"/>
    <w:rsid w:val="00B50348"/>
    <w:rsid w:val="00B532B7"/>
    <w:rsid w:val="00B53E8E"/>
    <w:rsid w:val="00B57821"/>
    <w:rsid w:val="00B620E4"/>
    <w:rsid w:val="00B62320"/>
    <w:rsid w:val="00B65286"/>
    <w:rsid w:val="00B672F4"/>
    <w:rsid w:val="00B67C97"/>
    <w:rsid w:val="00B67E73"/>
    <w:rsid w:val="00B74293"/>
    <w:rsid w:val="00B83064"/>
    <w:rsid w:val="00B85B1F"/>
    <w:rsid w:val="00B91ACE"/>
    <w:rsid w:val="00B92508"/>
    <w:rsid w:val="00B97B8C"/>
    <w:rsid w:val="00BB1534"/>
    <w:rsid w:val="00BB72A0"/>
    <w:rsid w:val="00BC3DAC"/>
    <w:rsid w:val="00BC458D"/>
    <w:rsid w:val="00BD479B"/>
    <w:rsid w:val="00BD7E61"/>
    <w:rsid w:val="00BE00E5"/>
    <w:rsid w:val="00BE09EA"/>
    <w:rsid w:val="00BE21EC"/>
    <w:rsid w:val="00BE33D7"/>
    <w:rsid w:val="00BE4F41"/>
    <w:rsid w:val="00BF11BD"/>
    <w:rsid w:val="00BF2F30"/>
    <w:rsid w:val="00BF480F"/>
    <w:rsid w:val="00C00A7C"/>
    <w:rsid w:val="00C02286"/>
    <w:rsid w:val="00C11A1A"/>
    <w:rsid w:val="00C14A33"/>
    <w:rsid w:val="00C15349"/>
    <w:rsid w:val="00C2379D"/>
    <w:rsid w:val="00C2421E"/>
    <w:rsid w:val="00C2654E"/>
    <w:rsid w:val="00C2790B"/>
    <w:rsid w:val="00C31B87"/>
    <w:rsid w:val="00C362C9"/>
    <w:rsid w:val="00C377DE"/>
    <w:rsid w:val="00C479B3"/>
    <w:rsid w:val="00C52038"/>
    <w:rsid w:val="00C53C5D"/>
    <w:rsid w:val="00C55ADF"/>
    <w:rsid w:val="00C5747C"/>
    <w:rsid w:val="00C61875"/>
    <w:rsid w:val="00C61E06"/>
    <w:rsid w:val="00C62722"/>
    <w:rsid w:val="00C664BC"/>
    <w:rsid w:val="00C70E6D"/>
    <w:rsid w:val="00C7125F"/>
    <w:rsid w:val="00C80CC9"/>
    <w:rsid w:val="00C81546"/>
    <w:rsid w:val="00C9590E"/>
    <w:rsid w:val="00C96286"/>
    <w:rsid w:val="00C97597"/>
    <w:rsid w:val="00C97E0E"/>
    <w:rsid w:val="00CA7367"/>
    <w:rsid w:val="00CB5BC8"/>
    <w:rsid w:val="00CC063D"/>
    <w:rsid w:val="00CC1B8B"/>
    <w:rsid w:val="00CC2EDE"/>
    <w:rsid w:val="00CD46D5"/>
    <w:rsid w:val="00CD5F47"/>
    <w:rsid w:val="00CE1A6E"/>
    <w:rsid w:val="00CE36B7"/>
    <w:rsid w:val="00CE4782"/>
    <w:rsid w:val="00CE5C92"/>
    <w:rsid w:val="00D00F0E"/>
    <w:rsid w:val="00D13103"/>
    <w:rsid w:val="00D134E9"/>
    <w:rsid w:val="00D1371E"/>
    <w:rsid w:val="00D139C5"/>
    <w:rsid w:val="00D15AAC"/>
    <w:rsid w:val="00D2293E"/>
    <w:rsid w:val="00D240AE"/>
    <w:rsid w:val="00D24989"/>
    <w:rsid w:val="00D27E6A"/>
    <w:rsid w:val="00D33141"/>
    <w:rsid w:val="00D36C03"/>
    <w:rsid w:val="00D36ED8"/>
    <w:rsid w:val="00D43631"/>
    <w:rsid w:val="00D4662D"/>
    <w:rsid w:val="00D50E81"/>
    <w:rsid w:val="00D51DDC"/>
    <w:rsid w:val="00D52D84"/>
    <w:rsid w:val="00D55B0D"/>
    <w:rsid w:val="00D56079"/>
    <w:rsid w:val="00D62C29"/>
    <w:rsid w:val="00D634A0"/>
    <w:rsid w:val="00D64462"/>
    <w:rsid w:val="00D72F9E"/>
    <w:rsid w:val="00D7345C"/>
    <w:rsid w:val="00D748D3"/>
    <w:rsid w:val="00D77739"/>
    <w:rsid w:val="00D808AA"/>
    <w:rsid w:val="00D81D04"/>
    <w:rsid w:val="00D85800"/>
    <w:rsid w:val="00D93757"/>
    <w:rsid w:val="00D94154"/>
    <w:rsid w:val="00D957A9"/>
    <w:rsid w:val="00D95C8B"/>
    <w:rsid w:val="00D95EEE"/>
    <w:rsid w:val="00D968C3"/>
    <w:rsid w:val="00D97605"/>
    <w:rsid w:val="00DA03CD"/>
    <w:rsid w:val="00DA41A8"/>
    <w:rsid w:val="00DB1DB7"/>
    <w:rsid w:val="00DB34DD"/>
    <w:rsid w:val="00DC548A"/>
    <w:rsid w:val="00DC659F"/>
    <w:rsid w:val="00DD0DB4"/>
    <w:rsid w:val="00DD23CF"/>
    <w:rsid w:val="00DD5737"/>
    <w:rsid w:val="00DE47FE"/>
    <w:rsid w:val="00DE5120"/>
    <w:rsid w:val="00E00B6E"/>
    <w:rsid w:val="00E00BD6"/>
    <w:rsid w:val="00E0270F"/>
    <w:rsid w:val="00E02FEC"/>
    <w:rsid w:val="00E1151A"/>
    <w:rsid w:val="00E14054"/>
    <w:rsid w:val="00E15FB5"/>
    <w:rsid w:val="00E16D85"/>
    <w:rsid w:val="00E17421"/>
    <w:rsid w:val="00E2032A"/>
    <w:rsid w:val="00E24905"/>
    <w:rsid w:val="00E35EA7"/>
    <w:rsid w:val="00E42305"/>
    <w:rsid w:val="00E42729"/>
    <w:rsid w:val="00E50153"/>
    <w:rsid w:val="00E576ED"/>
    <w:rsid w:val="00E625B7"/>
    <w:rsid w:val="00E64AF7"/>
    <w:rsid w:val="00E72358"/>
    <w:rsid w:val="00E77ADE"/>
    <w:rsid w:val="00E828AB"/>
    <w:rsid w:val="00E93637"/>
    <w:rsid w:val="00EA1AA6"/>
    <w:rsid w:val="00EA5182"/>
    <w:rsid w:val="00EB0D3E"/>
    <w:rsid w:val="00EB2779"/>
    <w:rsid w:val="00EB3893"/>
    <w:rsid w:val="00EC27E5"/>
    <w:rsid w:val="00EC338D"/>
    <w:rsid w:val="00ED1191"/>
    <w:rsid w:val="00ED24A5"/>
    <w:rsid w:val="00ED5336"/>
    <w:rsid w:val="00EE4B2E"/>
    <w:rsid w:val="00EE7598"/>
    <w:rsid w:val="00F008BA"/>
    <w:rsid w:val="00F0727F"/>
    <w:rsid w:val="00F14174"/>
    <w:rsid w:val="00F14CAD"/>
    <w:rsid w:val="00F155C2"/>
    <w:rsid w:val="00F15DC5"/>
    <w:rsid w:val="00F16A6A"/>
    <w:rsid w:val="00F30A31"/>
    <w:rsid w:val="00F32A3E"/>
    <w:rsid w:val="00F34928"/>
    <w:rsid w:val="00F3753C"/>
    <w:rsid w:val="00F37E66"/>
    <w:rsid w:val="00F4225F"/>
    <w:rsid w:val="00F46655"/>
    <w:rsid w:val="00F52539"/>
    <w:rsid w:val="00F5367A"/>
    <w:rsid w:val="00F54D4E"/>
    <w:rsid w:val="00F558B3"/>
    <w:rsid w:val="00F63CF0"/>
    <w:rsid w:val="00F651CA"/>
    <w:rsid w:val="00F743F4"/>
    <w:rsid w:val="00F83BD9"/>
    <w:rsid w:val="00F856EE"/>
    <w:rsid w:val="00F86CC8"/>
    <w:rsid w:val="00F90F11"/>
    <w:rsid w:val="00F92816"/>
    <w:rsid w:val="00F97DE6"/>
    <w:rsid w:val="00FA2699"/>
    <w:rsid w:val="00FA3A64"/>
    <w:rsid w:val="00FA65B4"/>
    <w:rsid w:val="00FA74CC"/>
    <w:rsid w:val="00FB0680"/>
    <w:rsid w:val="00FB160E"/>
    <w:rsid w:val="00FB1793"/>
    <w:rsid w:val="00FB1EFB"/>
    <w:rsid w:val="00FB2581"/>
    <w:rsid w:val="00FB27D6"/>
    <w:rsid w:val="00FB541F"/>
    <w:rsid w:val="00FC0597"/>
    <w:rsid w:val="00FC16A5"/>
    <w:rsid w:val="00FC6438"/>
    <w:rsid w:val="00FC6A2E"/>
    <w:rsid w:val="00FD17BB"/>
    <w:rsid w:val="00FD24E3"/>
    <w:rsid w:val="00FD3D18"/>
    <w:rsid w:val="00FD44AC"/>
    <w:rsid w:val="00FE3E89"/>
    <w:rsid w:val="00FF4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265FB"/>
  <w15:chartTrackingRefBased/>
  <w15:docId w15:val="{C692D755-8D03-4FD5-B909-9550A3AC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新細明體"/>
      <w:sz w:val="24"/>
      <w:szCs w:val="24"/>
      <w:lang w:eastAsia="en-US"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新細明體" w:hAnsi="新細明體"/>
      <w:lang w:eastAsia="zh-TW" w:bidi="ar-SA"/>
    </w:rPr>
  </w:style>
  <w:style w:type="paragraph" w:styleId="Web">
    <w:name w:val="Normal (Web)"/>
    <w:basedOn w:val="a"/>
    <w:uiPriority w:val="99"/>
    <w:semiHidden/>
    <w:unhideWhenUsed/>
    <w:pPr>
      <w:spacing w:before="100" w:beforeAutospacing="1" w:after="100" w:afterAutospacing="1"/>
    </w:pPr>
    <w:rPr>
      <w:rFonts w:ascii="新細明體" w:hAnsi="新細明體"/>
      <w:lang w:eastAsia="zh-TW" w:bidi="ar-SA"/>
    </w:rPr>
  </w:style>
  <w:style w:type="paragraph" w:styleId="a3">
    <w:name w:val="header"/>
    <w:basedOn w:val="a"/>
    <w:link w:val="a4"/>
    <w:uiPriority w:val="99"/>
    <w:unhideWhenUsed/>
    <w:pPr>
      <w:tabs>
        <w:tab w:val="center" w:pos="4153"/>
        <w:tab w:val="right" w:pos="8306"/>
      </w:tabs>
      <w:snapToGrid w:val="0"/>
    </w:pPr>
    <w:rPr>
      <w:rFonts w:eastAsia="@新細明體"/>
      <w:sz w:val="20"/>
      <w:szCs w:val="20"/>
    </w:rPr>
  </w:style>
  <w:style w:type="character" w:customStyle="1" w:styleId="a4">
    <w:name w:val="頁首 字元"/>
    <w:basedOn w:val="a0"/>
    <w:link w:val="a3"/>
    <w:uiPriority w:val="99"/>
    <w:rPr>
      <w:rFonts w:eastAsia="新細明體"/>
      <w:lang w:eastAsia="en-US" w:bidi="he-IL"/>
    </w:rPr>
  </w:style>
  <w:style w:type="paragraph" w:styleId="a5">
    <w:name w:val="footer"/>
    <w:basedOn w:val="a"/>
    <w:link w:val="a6"/>
    <w:uiPriority w:val="99"/>
    <w:unhideWhenUsed/>
    <w:pPr>
      <w:tabs>
        <w:tab w:val="center" w:pos="4153"/>
        <w:tab w:val="right" w:pos="8306"/>
      </w:tabs>
      <w:snapToGrid w:val="0"/>
    </w:pPr>
  </w:style>
  <w:style w:type="character" w:customStyle="1" w:styleId="a6">
    <w:name w:val="頁尾 字元"/>
    <w:basedOn w:val="a0"/>
    <w:link w:val="a5"/>
    <w:uiPriority w:val="99"/>
    <w:rPr>
      <w:rFonts w:eastAsia="新細明體"/>
      <w:lang w:eastAsia="en-US" w:bidi="he-IL"/>
    </w:rPr>
  </w:style>
  <w:style w:type="paragraph" w:customStyle="1" w:styleId="style1">
    <w:name w:val="style1"/>
    <w:basedOn w:val="a"/>
    <w:pPr>
      <w:spacing w:before="100" w:beforeAutospacing="1" w:after="100" w:afterAutospacing="1"/>
    </w:pPr>
    <w:rPr>
      <w:rFonts w:ascii="新細明體" w:hAnsi="新細明體"/>
      <w:lang w:eastAsia="zh-TW" w:bidi="ar-SA"/>
    </w:rPr>
  </w:style>
  <w:style w:type="paragraph" w:styleId="a7">
    <w:name w:val="Body Text"/>
    <w:basedOn w:val="a"/>
    <w:link w:val="a8"/>
    <w:uiPriority w:val="99"/>
    <w:semiHidden/>
    <w:unhideWhenUsed/>
    <w:pPr>
      <w:spacing w:before="100" w:beforeAutospacing="1" w:after="100" w:afterAutospacing="1"/>
    </w:pPr>
    <w:rPr>
      <w:rFonts w:ascii="新細明體" w:hAnsi="新細明體"/>
      <w:lang w:eastAsia="zh-TW" w:bidi="ar-SA"/>
    </w:rPr>
  </w:style>
  <w:style w:type="character" w:customStyle="1" w:styleId="a8">
    <w:name w:val="本文 字元"/>
    <w:basedOn w:val="a0"/>
    <w:link w:val="a7"/>
    <w:uiPriority w:val="99"/>
    <w:semiHidden/>
    <w:rPr>
      <w:rFonts w:eastAsia="新細明體"/>
      <w:sz w:val="24"/>
      <w:szCs w:val="24"/>
      <w:lang w:eastAsia="en-US" w:bidi="he-IL"/>
    </w:rPr>
  </w:style>
  <w:style w:type="character" w:styleId="a9">
    <w:name w:val="page number"/>
    <w:basedOn w:val="a0"/>
    <w:uiPriority w:val="99"/>
    <w:semiHidden/>
    <w:unhideWhenUsed/>
  </w:style>
  <w:style w:type="paragraph" w:styleId="aa">
    <w:name w:val="List Paragraph"/>
    <w:basedOn w:val="a"/>
    <w:uiPriority w:val="34"/>
    <w:qFormat/>
    <w:rsid w:val="0030304A"/>
    <w:pPr>
      <w:ind w:leftChars="200" w:left="480"/>
    </w:pPr>
  </w:style>
  <w:style w:type="paragraph" w:styleId="ab">
    <w:name w:val="No Spacing"/>
    <w:uiPriority w:val="1"/>
    <w:qFormat/>
    <w:rsid w:val="0030304A"/>
    <w:rPr>
      <w:rFonts w:eastAsia="新細明體"/>
      <w:sz w:val="24"/>
      <w:szCs w:val="24"/>
      <w:lang w:eastAsia="en-US" w:bidi="he-IL"/>
    </w:rPr>
  </w:style>
  <w:style w:type="table" w:styleId="ac">
    <w:name w:val="Table Grid"/>
    <w:basedOn w:val="a1"/>
    <w:uiPriority w:val="39"/>
    <w:rsid w:val="00B0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A7EE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A7EED"/>
    <w:rPr>
      <w:rFonts w:asciiTheme="majorHAnsi" w:eastAsiaTheme="majorEastAsia" w:hAnsiTheme="majorHAnsi" w:cstheme="majorBidi"/>
      <w:sz w:val="18"/>
      <w:szCs w:val="18"/>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image" Target="media/image6.sv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3.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svg"/><Relationship Id="rId22" Type="http://schemas.openxmlformats.org/officeDocument/2006/relationships/chart" Target="charts/chart2.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file:///D:\1.%204-00-E_&#23553;&#21367;&#20316;&#26989;_0110\2.&#22294;&#27284;&#21407;&#27284;(&#38651;&#23376;&#27284;)\A&#21367;33-35&#38988;%20(Chang%20&#38321;&#28204;%20111134021003)\&#23376;&#38988;&#22294;&#34920;%20(&#31995;&#32113;&#25554;&#22294;&#29992;)\&#38321;&#35712;&#38988;&#32068;%20111134021003%20&#21407;&#22987;&#22294;&#27284;%20&#21487;&#20462;&#25913;%20(typhoons)%2012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204-00-E_&#23553;&#21367;&#20316;&#26989;_0110\2.&#22294;&#27284;&#21407;&#27284;(&#38651;&#23376;&#27284;)\A&#21367;33-35&#38988;%20(Chang%20&#38321;&#28204;%20111134021003)\&#23376;&#38988;&#22294;&#34920;%20(&#31995;&#32113;&#25554;&#22294;&#29992;)\&#38321;&#35712;&#38988;&#32068;%20111134021003%20&#21407;&#22987;&#22294;&#27284;%20&#21487;&#20462;&#25913;%20(typhoons)%2012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204-00-E_&#23553;&#21367;&#20316;&#26989;_0110\2.&#22294;&#27284;&#21407;&#27284;(&#38651;&#23376;&#27284;)\A&#21367;33-35&#38988;%20(Chang%20&#38321;&#28204;%20111134021003)\&#23376;&#38988;&#22294;&#34920;%20(&#31995;&#32113;&#25554;&#22294;&#29992;)\&#38321;&#35712;&#38988;&#32068;%20111134021003%20&#21407;&#22987;&#22294;&#27284;%20&#21487;&#20462;&#25913;%20(typhoons)%2012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204-00-E_&#23553;&#21367;&#20316;&#26989;_0110\2.&#22294;&#27284;&#21407;&#27284;(&#38651;&#23376;&#27284;)\A&#21367;33-35&#38988;%20(Chang%20&#38321;&#28204;%20111134021003)\&#23376;&#38988;&#22294;&#34920;%20(&#31995;&#32113;&#25554;&#22294;&#29992;)\&#38321;&#35712;&#38988;&#32068;%20111134021003%20&#21407;&#22987;&#22294;&#27284;%20&#21487;&#20462;&#25913;%20(typhoons)%2012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800"/>
          </a:pPr>
          <a:endParaRPr lang="zh-TW"/>
        </a:p>
      </c:txPr>
    </c:title>
    <c:autoTitleDeleted val="0"/>
    <c:plotArea>
      <c:layout>
        <c:manualLayout>
          <c:layoutTarget val="inner"/>
          <c:xMode val="edge"/>
          <c:yMode val="edge"/>
          <c:x val="0.31442397019960139"/>
          <c:y val="0.29231252049606654"/>
          <c:w val="0.40099259499779022"/>
          <c:h val="0.62707843337764602"/>
        </c:manualLayout>
      </c:layout>
      <c:pieChart>
        <c:varyColors val="1"/>
        <c:ser>
          <c:idx val="0"/>
          <c:order val="0"/>
          <c:tx>
            <c:strRef>
              <c:f>D!$B$1</c:f>
              <c:strCache>
                <c:ptCount val="1"/>
                <c:pt idx="0">
                  <c:v>Number of Typhoons</c:v>
                </c:pt>
              </c:strCache>
            </c:strRef>
          </c:tx>
          <c:explosion val="16"/>
          <c:dPt>
            <c:idx val="0"/>
            <c:bubble3D val="0"/>
            <c:explosion val="18"/>
            <c:spPr>
              <a:solidFill>
                <a:schemeClr val="bg1"/>
              </a:solidFill>
              <a:ln>
                <a:solidFill>
                  <a:schemeClr val="tx1"/>
                </a:solidFill>
              </a:ln>
            </c:spPr>
            <c:extLst>
              <c:ext xmlns:c16="http://schemas.microsoft.com/office/drawing/2014/chart" uri="{C3380CC4-5D6E-409C-BE32-E72D297353CC}">
                <c16:uniqueId val="{00000001-A3BB-4BDE-B32E-1B31F0EDCADE}"/>
              </c:ext>
            </c:extLst>
          </c:dPt>
          <c:dPt>
            <c:idx val="1"/>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A3BB-4BDE-B32E-1B31F0EDCADE}"/>
              </c:ext>
            </c:extLst>
          </c:dPt>
          <c:dPt>
            <c:idx val="2"/>
            <c:bubble3D val="0"/>
            <c:spPr>
              <a:solidFill>
                <a:schemeClr val="tx1"/>
              </a:solidFill>
              <a:ln>
                <a:solidFill>
                  <a:schemeClr val="tx1"/>
                </a:solidFill>
              </a:ln>
            </c:spPr>
            <c:extLst>
              <c:ext xmlns:c16="http://schemas.microsoft.com/office/drawing/2014/chart" uri="{C3380CC4-5D6E-409C-BE32-E72D297353CC}">
                <c16:uniqueId val="{00000005-A3BB-4BDE-B32E-1B31F0EDCADE}"/>
              </c:ext>
            </c:extLst>
          </c:dPt>
          <c:dLbls>
            <c:dLbl>
              <c:idx val="0"/>
              <c:layout>
                <c:manualLayout>
                  <c:x val="7.3319443317007007E-3"/>
                  <c:y val="-4.9333723566685826E-2"/>
                </c:manualLayout>
              </c:layout>
              <c:tx>
                <c:rich>
                  <a:bodyPr/>
                  <a:lstStyle/>
                  <a:p>
                    <a:fld id="{02C0AD43-A8D8-4DD7-80D2-0A103C517409}" type="VALUE">
                      <a:rPr lang="en-US" altLang="zh-TW" sz="800"/>
                      <a:pPr/>
                      <a:t>[值]</a:t>
                    </a:fld>
                    <a:endParaRPr lang="en-US" altLang="zh-TW" sz="800"/>
                  </a:p>
                  <a:p>
                    <a:r>
                      <a:rPr lang="en-US" altLang="zh-TW" sz="800"/>
                      <a:t>(Year 2021)</a:t>
                    </a:r>
                  </a:p>
                </c:rich>
              </c:tx>
              <c:showLegendKey val="0"/>
              <c:showVal val="1"/>
              <c:showCatName val="0"/>
              <c:showSerName val="0"/>
              <c:showPercent val="0"/>
              <c:showBubbleSize val="0"/>
              <c:extLst>
                <c:ext xmlns:c15="http://schemas.microsoft.com/office/drawing/2012/chart" uri="{CE6537A1-D6FC-4f65-9D91-7224C49458BB}">
                  <c15:layout>
                    <c:manualLayout>
                      <c:w val="0.27757709410035086"/>
                      <c:h val="0.2739367610396663"/>
                    </c:manualLayout>
                  </c15:layout>
                  <c15:dlblFieldTable/>
                  <c15:showDataLabelsRange val="0"/>
                </c:ext>
                <c:ext xmlns:c16="http://schemas.microsoft.com/office/drawing/2014/chart" uri="{C3380CC4-5D6E-409C-BE32-E72D297353CC}">
                  <c16:uniqueId val="{00000001-A3BB-4BDE-B32E-1B31F0EDCADE}"/>
                </c:ext>
              </c:extLst>
            </c:dLbl>
            <c:dLbl>
              <c:idx val="1"/>
              <c:layout>
                <c:manualLayout>
                  <c:x val="-7.4851629371070844E-2"/>
                  <c:y val="-7.9141439608450284E-2"/>
                </c:manualLayout>
              </c:layout>
              <c:tx>
                <c:rich>
                  <a:bodyPr/>
                  <a:lstStyle/>
                  <a:p>
                    <a:fld id="{26F7F1BF-715D-4DEC-819D-907299ECBE0E}" type="VALUE">
                      <a:rPr lang="en-US" altLang="zh-TW" sz="800"/>
                      <a:pPr/>
                      <a:t>[值]</a:t>
                    </a:fld>
                    <a:endParaRPr lang="en-US" altLang="zh-TW" sz="800"/>
                  </a:p>
                  <a:p>
                    <a:r>
                      <a:rPr lang="en-US" altLang="zh-TW" sz="800"/>
                      <a:t>(Year 2022)</a:t>
                    </a:r>
                  </a:p>
                </c:rich>
              </c:tx>
              <c:showLegendKey val="0"/>
              <c:showVal val="1"/>
              <c:showCatName val="0"/>
              <c:showSerName val="0"/>
              <c:showPercent val="0"/>
              <c:showBubbleSize val="0"/>
              <c:extLst>
                <c:ext xmlns:c15="http://schemas.microsoft.com/office/drawing/2012/chart" uri="{CE6537A1-D6FC-4f65-9D91-7224C49458BB}">
                  <c15:layout>
                    <c:manualLayout>
                      <c:w val="0.29158075601374572"/>
                      <c:h val="0.2431706224809673"/>
                    </c:manualLayout>
                  </c15:layout>
                  <c15:dlblFieldTable/>
                  <c15:showDataLabelsRange val="0"/>
                </c:ext>
                <c:ext xmlns:c16="http://schemas.microsoft.com/office/drawing/2014/chart" uri="{C3380CC4-5D6E-409C-BE32-E72D297353CC}">
                  <c16:uniqueId val="{00000003-A3BB-4BDE-B32E-1B31F0EDCADE}"/>
                </c:ext>
              </c:extLst>
            </c:dLbl>
            <c:dLbl>
              <c:idx val="2"/>
              <c:layout>
                <c:manualLayout>
                  <c:x val="-3.7304840760884271E-2"/>
                  <c:y val="8.38693752622615E-2"/>
                </c:manualLayout>
              </c:layout>
              <c:tx>
                <c:rich>
                  <a:bodyPr/>
                  <a:lstStyle/>
                  <a:p>
                    <a:fld id="{CF6CF92D-EDF0-45AE-AC37-BB1667D75ED9}" type="VALUE">
                      <a:rPr lang="en-US" altLang="zh-TW" sz="800"/>
                      <a:pPr/>
                      <a:t>[值]</a:t>
                    </a:fld>
                    <a:endParaRPr lang="en-US" altLang="zh-TW" sz="800"/>
                  </a:p>
                  <a:p>
                    <a:r>
                      <a:rPr lang="en-US" altLang="zh-TW" sz="800"/>
                      <a:t>(Year 2023)</a:t>
                    </a:r>
                  </a:p>
                </c:rich>
              </c:tx>
              <c:showLegendKey val="0"/>
              <c:showVal val="1"/>
              <c:showCatName val="0"/>
              <c:showSerName val="0"/>
              <c:showPercent val="0"/>
              <c:showBubbleSize val="0"/>
              <c:extLst>
                <c:ext xmlns:c15="http://schemas.microsoft.com/office/drawing/2012/chart" uri="{CE6537A1-D6FC-4f65-9D91-7224C49458BB}">
                  <c15:layout>
                    <c:manualLayout>
                      <c:w val="0.30621397840733822"/>
                      <c:h val="0.2739367610396663"/>
                    </c:manualLayout>
                  </c15:layout>
                  <c15:dlblFieldTable/>
                  <c15:showDataLabelsRange val="0"/>
                </c:ext>
                <c:ext xmlns:c16="http://schemas.microsoft.com/office/drawing/2014/chart" uri="{C3380CC4-5D6E-409C-BE32-E72D297353CC}">
                  <c16:uniqueId val="{00000005-A3BB-4BDE-B32E-1B31F0EDCADE}"/>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D!$A$2:$A$4</c:f>
              <c:strCache>
                <c:ptCount val="3"/>
                <c:pt idx="0">
                  <c:v>Year 2021</c:v>
                </c:pt>
                <c:pt idx="1">
                  <c:v>Year 2022</c:v>
                </c:pt>
                <c:pt idx="2">
                  <c:v>Year 2023</c:v>
                </c:pt>
              </c:strCache>
            </c:strRef>
          </c:cat>
          <c:val>
            <c:numRef>
              <c:f>D!$B$2:$B$4</c:f>
              <c:numCache>
                <c:formatCode>General</c:formatCode>
                <c:ptCount val="3"/>
                <c:pt idx="0">
                  <c:v>5</c:v>
                </c:pt>
                <c:pt idx="1">
                  <c:v>6</c:v>
                </c:pt>
                <c:pt idx="2">
                  <c:v>3</c:v>
                </c:pt>
              </c:numCache>
            </c:numRef>
          </c:val>
          <c:extLst>
            <c:ext xmlns:c16="http://schemas.microsoft.com/office/drawing/2014/chart" uri="{C3380CC4-5D6E-409C-BE32-E72D297353CC}">
              <c16:uniqueId val="{00000006-A3BB-4BDE-B32E-1B31F0EDCADE}"/>
            </c:ext>
          </c:extLst>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439532407846611"/>
          <c:y val="0.21707410606446156"/>
          <c:w val="0.66478828700629289"/>
          <c:h val="0.46015217601668701"/>
        </c:manualLayout>
      </c:layout>
      <c:barChart>
        <c:barDir val="bar"/>
        <c:grouping val="clustered"/>
        <c:varyColors val="0"/>
        <c:ser>
          <c:idx val="0"/>
          <c:order val="0"/>
          <c:tx>
            <c:strRef>
              <c:f>B!$B$1</c:f>
              <c:strCache>
                <c:ptCount val="1"/>
                <c:pt idx="0">
                  <c:v>Number of Typhoons</c:v>
                </c:pt>
              </c:strCache>
            </c:strRef>
          </c:tx>
          <c:spPr>
            <a:solidFill>
              <a:schemeClr val="tx1"/>
            </a:solidFill>
          </c:spPr>
          <c:invertIfNegative val="0"/>
          <c:cat>
            <c:numRef>
              <c:f>B!$A$2:$A$4</c:f>
              <c:numCache>
                <c:formatCode>General</c:formatCode>
                <c:ptCount val="3"/>
                <c:pt idx="0">
                  <c:v>2021</c:v>
                </c:pt>
                <c:pt idx="1">
                  <c:v>2022</c:v>
                </c:pt>
                <c:pt idx="2">
                  <c:v>2023</c:v>
                </c:pt>
              </c:numCache>
            </c:numRef>
          </c:cat>
          <c:val>
            <c:numRef>
              <c:f>B!$B$2:$B$4</c:f>
              <c:numCache>
                <c:formatCode>General</c:formatCode>
                <c:ptCount val="3"/>
                <c:pt idx="0">
                  <c:v>5</c:v>
                </c:pt>
                <c:pt idx="1">
                  <c:v>3</c:v>
                </c:pt>
                <c:pt idx="2">
                  <c:v>4</c:v>
                </c:pt>
              </c:numCache>
            </c:numRef>
          </c:val>
          <c:extLst>
            <c:ext xmlns:c16="http://schemas.microsoft.com/office/drawing/2014/chart" uri="{C3380CC4-5D6E-409C-BE32-E72D297353CC}">
              <c16:uniqueId val="{00000000-C4C6-4246-BA91-1D8C48BAE550}"/>
            </c:ext>
          </c:extLst>
        </c:ser>
        <c:dLbls>
          <c:showLegendKey val="0"/>
          <c:showVal val="0"/>
          <c:showCatName val="0"/>
          <c:showSerName val="0"/>
          <c:showPercent val="0"/>
          <c:showBubbleSize val="0"/>
        </c:dLbls>
        <c:gapWidth val="100"/>
        <c:axId val="119131136"/>
        <c:axId val="119612160"/>
      </c:barChart>
      <c:catAx>
        <c:axId val="119131136"/>
        <c:scaling>
          <c:orientation val="minMax"/>
        </c:scaling>
        <c:delete val="0"/>
        <c:axPos val="l"/>
        <c:title>
          <c:tx>
            <c:rich>
              <a:bodyPr/>
              <a:lstStyle/>
              <a:p>
                <a:pPr>
                  <a:defRPr/>
                </a:pPr>
                <a:r>
                  <a:rPr lang="en-US"/>
                  <a:t>Year</a:t>
                </a:r>
                <a:endParaRPr lang="zh-TW"/>
              </a:p>
            </c:rich>
          </c:tx>
          <c:overlay val="0"/>
        </c:title>
        <c:numFmt formatCode="General" sourceLinked="0"/>
        <c:majorTickMark val="none"/>
        <c:minorTickMark val="none"/>
        <c:tickLblPos val="nextTo"/>
        <c:crossAx val="119612160"/>
        <c:crosses val="autoZero"/>
        <c:auto val="1"/>
        <c:lblAlgn val="ctr"/>
        <c:lblOffset val="100"/>
        <c:noMultiLvlLbl val="0"/>
      </c:catAx>
      <c:valAx>
        <c:axId val="119612160"/>
        <c:scaling>
          <c:orientation val="minMax"/>
        </c:scaling>
        <c:delete val="0"/>
        <c:axPos val="b"/>
        <c:majorGridlines/>
        <c:title>
          <c:tx>
            <c:rich>
              <a:bodyPr/>
              <a:lstStyle/>
              <a:p>
                <a:pPr algn="ctr">
                  <a:defRPr/>
                </a:pPr>
                <a:r>
                  <a:rPr lang="en-US"/>
                  <a:t>Number of Typhoons</a:t>
                </a:r>
                <a:endParaRPr lang="zh-TW"/>
              </a:p>
            </c:rich>
          </c:tx>
          <c:layout>
            <c:manualLayout>
              <c:xMode val="edge"/>
              <c:yMode val="edge"/>
              <c:x val="0.33636072552786572"/>
              <c:y val="0.83421758800526113"/>
            </c:manualLayout>
          </c:layout>
          <c:overlay val="0"/>
        </c:title>
        <c:numFmt formatCode="General" sourceLinked="1"/>
        <c:majorTickMark val="none"/>
        <c:minorTickMark val="none"/>
        <c:tickLblPos val="nextTo"/>
        <c:spPr>
          <a:ln w="9525">
            <a:noFill/>
          </a:ln>
        </c:spPr>
        <c:crossAx val="119131136"/>
        <c:crosses val="autoZero"/>
        <c:crossBetween val="between"/>
        <c:majorUnit val="1"/>
      </c:valAx>
    </c:plotArea>
    <c:legend>
      <c:legendPos val="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53574447261888"/>
          <c:y val="0.23881295498440058"/>
          <c:w val="0.73431736287201388"/>
          <c:h val="0.47425142826271932"/>
        </c:manualLayout>
      </c:layout>
      <c:barChart>
        <c:barDir val="col"/>
        <c:grouping val="clustered"/>
        <c:varyColors val="0"/>
        <c:ser>
          <c:idx val="0"/>
          <c:order val="0"/>
          <c:tx>
            <c:strRef>
              <c:f>'C'!$B$1</c:f>
              <c:strCache>
                <c:ptCount val="1"/>
                <c:pt idx="0">
                  <c:v>Number of Typhoons</c:v>
                </c:pt>
              </c:strCache>
            </c:strRef>
          </c:tx>
          <c:spPr>
            <a:solidFill>
              <a:schemeClr val="tx1"/>
            </a:solidFill>
          </c:spPr>
          <c:invertIfNegative val="0"/>
          <c:cat>
            <c:numRef>
              <c:f>'C'!$A$2:$A$4</c:f>
              <c:numCache>
                <c:formatCode>General</c:formatCode>
                <c:ptCount val="3"/>
                <c:pt idx="0">
                  <c:v>2021</c:v>
                </c:pt>
                <c:pt idx="1">
                  <c:v>2022</c:v>
                </c:pt>
                <c:pt idx="2">
                  <c:v>2023</c:v>
                </c:pt>
              </c:numCache>
            </c:numRef>
          </c:cat>
          <c:val>
            <c:numRef>
              <c:f>'C'!$B$2:$B$4</c:f>
              <c:numCache>
                <c:formatCode>General</c:formatCode>
                <c:ptCount val="3"/>
                <c:pt idx="0">
                  <c:v>4</c:v>
                </c:pt>
                <c:pt idx="1">
                  <c:v>3</c:v>
                </c:pt>
                <c:pt idx="2">
                  <c:v>6</c:v>
                </c:pt>
              </c:numCache>
            </c:numRef>
          </c:val>
          <c:extLst>
            <c:ext xmlns:c16="http://schemas.microsoft.com/office/drawing/2014/chart" uri="{C3380CC4-5D6E-409C-BE32-E72D297353CC}">
              <c16:uniqueId val="{00000000-A3EA-4AA3-BF85-6D3E0DE989EE}"/>
            </c:ext>
          </c:extLst>
        </c:ser>
        <c:dLbls>
          <c:showLegendKey val="0"/>
          <c:showVal val="0"/>
          <c:showCatName val="0"/>
          <c:showSerName val="0"/>
          <c:showPercent val="0"/>
          <c:showBubbleSize val="0"/>
        </c:dLbls>
        <c:gapWidth val="130"/>
        <c:axId val="119641600"/>
        <c:axId val="119643136"/>
      </c:barChart>
      <c:catAx>
        <c:axId val="119641600"/>
        <c:scaling>
          <c:orientation val="minMax"/>
        </c:scaling>
        <c:delete val="0"/>
        <c:axPos val="b"/>
        <c:title>
          <c:tx>
            <c:rich>
              <a:bodyPr/>
              <a:lstStyle/>
              <a:p>
                <a:pPr>
                  <a:defRPr/>
                </a:pPr>
                <a:r>
                  <a:rPr lang="en-US"/>
                  <a:t>Year</a:t>
                </a:r>
                <a:endParaRPr lang="zh-TW"/>
              </a:p>
            </c:rich>
          </c:tx>
          <c:layout>
            <c:manualLayout>
              <c:xMode val="edge"/>
              <c:yMode val="edge"/>
              <c:x val="0.49900650305309785"/>
              <c:y val="0.85252987577179806"/>
            </c:manualLayout>
          </c:layout>
          <c:overlay val="0"/>
        </c:title>
        <c:numFmt formatCode="General" sourceLinked="0"/>
        <c:majorTickMark val="none"/>
        <c:minorTickMark val="none"/>
        <c:tickLblPos val="nextTo"/>
        <c:crossAx val="119643136"/>
        <c:crosses val="autoZero"/>
        <c:auto val="1"/>
        <c:lblAlgn val="ctr"/>
        <c:lblOffset val="100"/>
        <c:noMultiLvlLbl val="0"/>
      </c:catAx>
      <c:valAx>
        <c:axId val="119643136"/>
        <c:scaling>
          <c:orientation val="minMax"/>
          <c:max val="7"/>
        </c:scaling>
        <c:delete val="0"/>
        <c:axPos val="l"/>
        <c:majorGridlines/>
        <c:title>
          <c:tx>
            <c:rich>
              <a:bodyPr/>
              <a:lstStyle/>
              <a:p>
                <a:pPr>
                  <a:defRPr/>
                </a:pPr>
                <a:r>
                  <a:rPr lang="en-US"/>
                  <a:t>Number of Typhoons</a:t>
                </a:r>
                <a:endParaRPr lang="zh-TW"/>
              </a:p>
            </c:rich>
          </c:tx>
          <c:layout>
            <c:manualLayout>
              <c:xMode val="edge"/>
              <c:yMode val="edge"/>
              <c:x val="5.7128210201594587E-2"/>
              <c:y val="0.11341970093948968"/>
            </c:manualLayout>
          </c:layout>
          <c:overlay val="0"/>
        </c:title>
        <c:numFmt formatCode="General" sourceLinked="1"/>
        <c:majorTickMark val="none"/>
        <c:minorTickMark val="none"/>
        <c:tickLblPos val="nextTo"/>
        <c:spPr>
          <a:ln w="9525">
            <a:noFill/>
          </a:ln>
        </c:spPr>
        <c:crossAx val="119641600"/>
        <c:crosses val="autoZero"/>
        <c:crossBetween val="between"/>
        <c:majorUnit val="1"/>
      </c:valAx>
    </c:plotArea>
    <c:legend>
      <c:legendPos val="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4018540235662"/>
          <c:y val="0.24612278627287634"/>
          <c:w val="0.73318679845870327"/>
          <c:h val="0.45987812743543577"/>
        </c:manualLayout>
      </c:layout>
      <c:lineChart>
        <c:grouping val="standard"/>
        <c:varyColors val="0"/>
        <c:ser>
          <c:idx val="0"/>
          <c:order val="0"/>
          <c:tx>
            <c:strRef>
              <c:f>A!$B$1</c:f>
              <c:strCache>
                <c:ptCount val="1"/>
                <c:pt idx="0">
                  <c:v>Number of Typhoons</c:v>
                </c:pt>
              </c:strCache>
            </c:strRef>
          </c:tx>
          <c:spPr>
            <a:ln>
              <a:solidFill>
                <a:schemeClr val="tx1"/>
              </a:solidFill>
            </a:ln>
          </c:spPr>
          <c:marker>
            <c:spPr>
              <a:solidFill>
                <a:schemeClr val="tx1"/>
              </a:solidFill>
            </c:spPr>
          </c:marker>
          <c:cat>
            <c:numRef>
              <c:f>A!$A$2:$A$4</c:f>
              <c:numCache>
                <c:formatCode>General</c:formatCode>
                <c:ptCount val="3"/>
                <c:pt idx="0">
                  <c:v>2021</c:v>
                </c:pt>
                <c:pt idx="1">
                  <c:v>2022</c:v>
                </c:pt>
                <c:pt idx="2">
                  <c:v>2023</c:v>
                </c:pt>
              </c:numCache>
            </c:numRef>
          </c:cat>
          <c:val>
            <c:numRef>
              <c:f>A!$B$2:$B$4</c:f>
              <c:numCache>
                <c:formatCode>General</c:formatCode>
                <c:ptCount val="3"/>
                <c:pt idx="0">
                  <c:v>5</c:v>
                </c:pt>
                <c:pt idx="1">
                  <c:v>3</c:v>
                </c:pt>
                <c:pt idx="2">
                  <c:v>6</c:v>
                </c:pt>
              </c:numCache>
            </c:numRef>
          </c:val>
          <c:smooth val="0"/>
          <c:extLst>
            <c:ext xmlns:c16="http://schemas.microsoft.com/office/drawing/2014/chart" uri="{C3380CC4-5D6E-409C-BE32-E72D297353CC}">
              <c16:uniqueId val="{00000000-760A-4D1F-8445-2DEC145827E7}"/>
            </c:ext>
          </c:extLst>
        </c:ser>
        <c:dLbls>
          <c:showLegendKey val="0"/>
          <c:showVal val="0"/>
          <c:showCatName val="0"/>
          <c:showSerName val="0"/>
          <c:showPercent val="0"/>
          <c:showBubbleSize val="0"/>
        </c:dLbls>
        <c:marker val="1"/>
        <c:smooth val="0"/>
        <c:axId val="63066496"/>
        <c:axId val="118946048"/>
      </c:lineChart>
      <c:catAx>
        <c:axId val="63066496"/>
        <c:scaling>
          <c:orientation val="minMax"/>
        </c:scaling>
        <c:delete val="0"/>
        <c:axPos val="b"/>
        <c:title>
          <c:tx>
            <c:rich>
              <a:bodyPr/>
              <a:lstStyle/>
              <a:p>
                <a:pPr>
                  <a:defRPr/>
                </a:pPr>
                <a:r>
                  <a:rPr lang="en-US"/>
                  <a:t>Year</a:t>
                </a:r>
                <a:endParaRPr lang="zh-TW"/>
              </a:p>
            </c:rich>
          </c:tx>
          <c:layout>
            <c:manualLayout>
              <c:xMode val="edge"/>
              <c:yMode val="edge"/>
              <c:x val="0.50475417376951603"/>
              <c:y val="0.83664361704003298"/>
            </c:manualLayout>
          </c:layout>
          <c:overlay val="0"/>
        </c:title>
        <c:numFmt formatCode="General" sourceLinked="0"/>
        <c:majorTickMark val="none"/>
        <c:minorTickMark val="none"/>
        <c:tickLblPos val="nextTo"/>
        <c:spPr>
          <a:solidFill>
            <a:schemeClr val="bg1"/>
          </a:solidFill>
        </c:spPr>
        <c:crossAx val="118946048"/>
        <c:crosses val="autoZero"/>
        <c:auto val="1"/>
        <c:lblAlgn val="ctr"/>
        <c:lblOffset val="100"/>
        <c:noMultiLvlLbl val="0"/>
      </c:catAx>
      <c:valAx>
        <c:axId val="118946048"/>
        <c:scaling>
          <c:orientation val="minMax"/>
          <c:max val="7"/>
        </c:scaling>
        <c:delete val="0"/>
        <c:axPos val="l"/>
        <c:majorGridlines>
          <c:spPr>
            <a:ln>
              <a:solidFill>
                <a:schemeClr val="bg1">
                  <a:lumMod val="65000"/>
                </a:schemeClr>
              </a:solidFill>
            </a:ln>
          </c:spPr>
        </c:majorGridlines>
        <c:title>
          <c:tx>
            <c:rich>
              <a:bodyPr/>
              <a:lstStyle/>
              <a:p>
                <a:pPr>
                  <a:defRPr/>
                </a:pPr>
                <a:r>
                  <a:rPr lang="en-US"/>
                  <a:t>Number of Typhoons</a:t>
                </a:r>
                <a:endParaRPr lang="zh-TW"/>
              </a:p>
            </c:rich>
          </c:tx>
          <c:layout>
            <c:manualLayout>
              <c:xMode val="edge"/>
              <c:yMode val="edge"/>
              <c:x val="4.5824922128217219E-2"/>
              <c:y val="8.7178860854072074E-2"/>
            </c:manualLayout>
          </c:layout>
          <c:overlay val="0"/>
        </c:title>
        <c:numFmt formatCode="General" sourceLinked="1"/>
        <c:majorTickMark val="none"/>
        <c:minorTickMark val="none"/>
        <c:tickLblPos val="nextTo"/>
        <c:spPr>
          <a:ln w="9525">
            <a:noFill/>
          </a:ln>
        </c:spPr>
        <c:crossAx val="63066496"/>
        <c:crosses val="autoZero"/>
        <c:crossBetween val="between"/>
        <c:majorUnit val="1"/>
      </c:valAx>
    </c:plotArea>
    <c:legend>
      <c:legendPos val="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083008-563E-4B93-8E1B-2DDFFE0E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3038</Words>
  <Characters>17321</Characters>
  <Application>Microsoft Office Word</Application>
  <DocSecurity>0</DocSecurity>
  <Lines>144</Lines>
  <Paragraphs>40</Paragraphs>
  <ScaleCrop>false</ScaleCrop>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3</cp:revision>
  <cp:lastPrinted>2025-04-18T08:33:00Z</cp:lastPrinted>
  <dcterms:created xsi:type="dcterms:W3CDTF">2025-04-18T10:02:00Z</dcterms:created>
  <dcterms:modified xsi:type="dcterms:W3CDTF">2025-04-18T10:02:00Z</dcterms:modified>
</cp:coreProperties>
</file>